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2D2" w:rsidRDefault="004B22D2" w:rsidP="004B22D2">
      <w:pPr>
        <w:pStyle w:val="Nadpis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Program schůze Zastupitelstva obce Sulice (ZOS) dne </w:t>
      </w:r>
      <w:proofErr w:type="gramStart"/>
      <w:r>
        <w:rPr>
          <w:rFonts w:ascii="Times New Roman" w:hAnsi="Times New Roman" w:cs="Times New Roman"/>
          <w:sz w:val="24"/>
          <w:szCs w:val="24"/>
        </w:rPr>
        <w:t>3.4.2012</w:t>
      </w:r>
      <w:proofErr w:type="gramEnd"/>
    </w:p>
    <w:p w:rsidR="004B22D2" w:rsidRPr="009F7D22" w:rsidRDefault="004B22D2" w:rsidP="004B22D2">
      <w:pPr>
        <w:rPr>
          <w:lang w:eastAsia="cs-CZ"/>
        </w:rPr>
      </w:pPr>
    </w:p>
    <w:p w:rsidR="004B22D2" w:rsidRDefault="004B22D2" w:rsidP="004B22D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Zahájení</w:t>
      </w:r>
    </w:p>
    <w:p w:rsidR="0014695E" w:rsidRDefault="004B22D2" w:rsidP="004B22D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Bohumila Medřická, Sulice, darovací smlouva mezi Bohumilou Medřickou jako dárcem a Obcí Sulice jako obdarovaným, předmětem </w:t>
      </w:r>
      <w:r w:rsidR="0014695E">
        <w:rPr>
          <w:rFonts w:ascii="Times New Roman" w:hAnsi="Times New Roman" w:cs="Times New Roman"/>
          <w:sz w:val="24"/>
          <w:szCs w:val="24"/>
          <w:lang w:eastAsia="cs-CZ"/>
        </w:rPr>
        <w:t xml:space="preserve">smlouvy </w:t>
      </w:r>
      <w:r>
        <w:rPr>
          <w:rFonts w:ascii="Times New Roman" w:hAnsi="Times New Roman" w:cs="Times New Roman"/>
          <w:sz w:val="24"/>
          <w:szCs w:val="24"/>
          <w:lang w:eastAsia="cs-CZ"/>
        </w:rPr>
        <w:t>jsou pozemky v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Hlubočinka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. 700/6 a č.parc.700/7 dle geometrického plánu č. </w:t>
      </w:r>
      <w:r w:rsidR="0014695E">
        <w:rPr>
          <w:rFonts w:ascii="Times New Roman" w:hAnsi="Times New Roman" w:cs="Times New Roman"/>
          <w:sz w:val="24"/>
          <w:szCs w:val="24"/>
          <w:lang w:eastAsia="cs-CZ"/>
        </w:rPr>
        <w:t>1347-324/2011</w:t>
      </w:r>
      <w:r w:rsidR="00240117">
        <w:rPr>
          <w:rFonts w:ascii="Times New Roman" w:hAnsi="Times New Roman" w:cs="Times New Roman"/>
          <w:sz w:val="24"/>
          <w:szCs w:val="24"/>
          <w:lang w:eastAsia="cs-CZ"/>
        </w:rPr>
        <w:t xml:space="preserve"> ze dne </w:t>
      </w:r>
      <w:r w:rsidR="009F073C">
        <w:rPr>
          <w:rFonts w:ascii="Times New Roman" w:hAnsi="Times New Roman" w:cs="Times New Roman"/>
          <w:sz w:val="24"/>
          <w:szCs w:val="24"/>
          <w:lang w:eastAsia="cs-CZ"/>
        </w:rPr>
        <w:t xml:space="preserve">23.1.2012 zpracovaný firmou GEOKA </w:t>
      </w:r>
      <w:proofErr w:type="spellStart"/>
      <w:r w:rsidR="009F073C">
        <w:rPr>
          <w:rFonts w:ascii="Times New Roman" w:hAnsi="Times New Roman" w:cs="Times New Roman"/>
          <w:sz w:val="24"/>
          <w:szCs w:val="24"/>
          <w:lang w:eastAsia="cs-CZ"/>
        </w:rPr>
        <w:t>spol.s</w:t>
      </w:r>
      <w:proofErr w:type="spellEnd"/>
      <w:r w:rsidR="009F073C">
        <w:rPr>
          <w:rFonts w:ascii="Times New Roman" w:hAnsi="Times New Roman" w:cs="Times New Roman"/>
          <w:sz w:val="24"/>
          <w:szCs w:val="24"/>
          <w:lang w:eastAsia="cs-CZ"/>
        </w:rPr>
        <w:t xml:space="preserve"> r.o.</w:t>
      </w:r>
    </w:p>
    <w:p w:rsidR="004B22D2" w:rsidRDefault="0014695E" w:rsidP="004B22D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Bohumila Medřická, Sulice, směnná smlouva mezi </w:t>
      </w:r>
      <w:r w:rsidR="00240117">
        <w:rPr>
          <w:rFonts w:ascii="Times New Roman" w:hAnsi="Times New Roman" w:cs="Times New Roman"/>
          <w:sz w:val="24"/>
          <w:szCs w:val="24"/>
          <w:lang w:eastAsia="cs-CZ"/>
        </w:rPr>
        <w:t xml:space="preserve">Obcí Sulice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na straně jedné a </w:t>
      </w:r>
      <w:r w:rsidR="00240117">
        <w:rPr>
          <w:rFonts w:ascii="Times New Roman" w:hAnsi="Times New Roman" w:cs="Times New Roman"/>
          <w:sz w:val="24"/>
          <w:szCs w:val="24"/>
          <w:lang w:eastAsia="cs-CZ"/>
        </w:rPr>
        <w:t xml:space="preserve">Bohumilou Medřickou </w:t>
      </w:r>
      <w:r>
        <w:rPr>
          <w:rFonts w:ascii="Times New Roman" w:hAnsi="Times New Roman" w:cs="Times New Roman"/>
          <w:sz w:val="24"/>
          <w:szCs w:val="24"/>
          <w:lang w:eastAsia="cs-CZ"/>
        </w:rPr>
        <w:t>na straně druhé , předmětem směny jsou pozemky v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Sulice,  </w:t>
      </w:r>
      <w:proofErr w:type="spellStart"/>
      <w:r w:rsidR="00240117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r w:rsidR="00240117">
        <w:rPr>
          <w:rFonts w:ascii="Times New Roman" w:hAnsi="Times New Roman" w:cs="Times New Roman"/>
          <w:sz w:val="24"/>
          <w:szCs w:val="24"/>
          <w:lang w:eastAsia="cs-CZ"/>
        </w:rPr>
        <w:t xml:space="preserve">. 1182/2 a </w:t>
      </w:r>
      <w:proofErr w:type="gramStart"/>
      <w:r w:rsidR="00240117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gramEnd"/>
      <w:r w:rsidR="00240117">
        <w:rPr>
          <w:rFonts w:ascii="Times New Roman" w:hAnsi="Times New Roman" w:cs="Times New Roman"/>
          <w:sz w:val="24"/>
          <w:szCs w:val="24"/>
          <w:lang w:eastAsia="cs-CZ"/>
        </w:rPr>
        <w:t>.11814/3 ve vlastnictví Obce Sulice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. 496/4 </w:t>
      </w:r>
      <w:r w:rsidR="00240117">
        <w:rPr>
          <w:rFonts w:ascii="Times New Roman" w:hAnsi="Times New Roman" w:cs="Times New Roman"/>
          <w:sz w:val="24"/>
          <w:szCs w:val="24"/>
          <w:lang w:eastAsia="cs-CZ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496/5 ve vlastnictví Bohumily Medřické a  , dle geometrického plánu č.1339-300/2011</w:t>
      </w:r>
      <w:r w:rsidR="00240117">
        <w:rPr>
          <w:rFonts w:ascii="Times New Roman" w:hAnsi="Times New Roman" w:cs="Times New Roman"/>
          <w:sz w:val="24"/>
          <w:szCs w:val="24"/>
          <w:lang w:eastAsia="cs-CZ"/>
        </w:rPr>
        <w:t xml:space="preserve"> ze dne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4B22D2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9F073C">
        <w:rPr>
          <w:rFonts w:ascii="Times New Roman" w:hAnsi="Times New Roman" w:cs="Times New Roman"/>
          <w:sz w:val="24"/>
          <w:szCs w:val="24"/>
          <w:lang w:eastAsia="cs-CZ"/>
        </w:rPr>
        <w:t>12.12.2011</w:t>
      </w:r>
      <w:r w:rsidR="004B22D2">
        <w:rPr>
          <w:rFonts w:ascii="Times New Roman" w:hAnsi="Times New Roman" w:cs="Times New Roman"/>
          <w:sz w:val="24"/>
          <w:szCs w:val="24"/>
          <w:lang w:eastAsia="cs-CZ"/>
        </w:rPr>
        <w:t xml:space="preserve">   </w:t>
      </w:r>
      <w:r w:rsidR="009F073C">
        <w:rPr>
          <w:rFonts w:ascii="Times New Roman" w:hAnsi="Times New Roman" w:cs="Times New Roman"/>
          <w:sz w:val="24"/>
          <w:szCs w:val="24"/>
          <w:lang w:eastAsia="cs-CZ"/>
        </w:rPr>
        <w:t xml:space="preserve">zpracovaný firmou GEOKA </w:t>
      </w:r>
      <w:proofErr w:type="spellStart"/>
      <w:r w:rsidR="009F073C">
        <w:rPr>
          <w:rFonts w:ascii="Times New Roman" w:hAnsi="Times New Roman" w:cs="Times New Roman"/>
          <w:sz w:val="24"/>
          <w:szCs w:val="24"/>
          <w:lang w:eastAsia="cs-CZ"/>
        </w:rPr>
        <w:t>spol.s</w:t>
      </w:r>
      <w:proofErr w:type="spellEnd"/>
      <w:r w:rsidR="009F073C">
        <w:rPr>
          <w:rFonts w:ascii="Times New Roman" w:hAnsi="Times New Roman" w:cs="Times New Roman"/>
          <w:sz w:val="24"/>
          <w:szCs w:val="24"/>
          <w:lang w:eastAsia="cs-CZ"/>
        </w:rPr>
        <w:t xml:space="preserve"> r.o.</w:t>
      </w:r>
    </w:p>
    <w:p w:rsidR="00D705D2" w:rsidRDefault="00445E96" w:rsidP="004B22D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Kupní smlouva mezi prodávajícími Marií Poláčkovou a Helenou Ptáčkovou na straně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 xml:space="preserve">jedné a </w:t>
      </w:r>
      <w:r w:rsidR="00B82CB5">
        <w:rPr>
          <w:rFonts w:ascii="Times New Roman" w:hAnsi="Times New Roman" w:cs="Times New Roman"/>
          <w:sz w:val="24"/>
          <w:szCs w:val="24"/>
          <w:lang w:eastAsia="cs-CZ"/>
        </w:rPr>
        <w:t xml:space="preserve"> Obc</w:t>
      </w:r>
      <w:r>
        <w:rPr>
          <w:rFonts w:ascii="Times New Roman" w:hAnsi="Times New Roman" w:cs="Times New Roman"/>
          <w:sz w:val="24"/>
          <w:szCs w:val="24"/>
          <w:lang w:eastAsia="cs-CZ"/>
        </w:rPr>
        <w:t>í</w:t>
      </w:r>
      <w:proofErr w:type="gramEnd"/>
      <w:r w:rsidR="00B82CB5">
        <w:rPr>
          <w:rFonts w:ascii="Times New Roman" w:hAnsi="Times New Roman" w:cs="Times New Roman"/>
          <w:sz w:val="24"/>
          <w:szCs w:val="24"/>
          <w:lang w:eastAsia="cs-CZ"/>
        </w:rPr>
        <w:t xml:space="preserve"> Sulice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jako kupujícím na straně druhé. Předmětem smlouvy je pozemek v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.1100/35 dle geometrického plánu č.1332-255/2011 ze dne 19.10.2011 o celkové výměře 2000m2</w:t>
      </w:r>
      <w:r w:rsidR="00EF5252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B82CB5" w:rsidRDefault="00D705D2" w:rsidP="004B22D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307/2012, Skanska a.s., Praha 4, žádost o vydání souhlasu s dělením pozemku</w:t>
      </w:r>
      <w:r w:rsidR="00445E96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>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.939/3 dle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geom.plánu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č. 1328-36/2011 ze dne 18.11.2011.</w:t>
      </w:r>
    </w:p>
    <w:p w:rsidR="00D705D2" w:rsidRDefault="00D705D2" w:rsidP="004B22D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308/2012, žádost o vyjádření k telekomunikační stavbě , a to nové zemní komunikační sítě na pozemcích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 PK 1192</w:t>
      </w:r>
      <w:r w:rsidR="000025D7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gramStart"/>
      <w:r w:rsidR="000025D7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gramEnd"/>
      <w:r w:rsidR="000025D7">
        <w:rPr>
          <w:rFonts w:ascii="Times New Roman" w:hAnsi="Times New Roman" w:cs="Times New Roman"/>
          <w:sz w:val="24"/>
          <w:szCs w:val="24"/>
          <w:lang w:eastAsia="cs-CZ"/>
        </w:rPr>
        <w:t>.976/22, 976/2 a 976/40, dle přiložené dokumentace.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803A5C" w:rsidRDefault="00803A5C" w:rsidP="004B22D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284B86">
        <w:rPr>
          <w:rFonts w:ascii="Times New Roman" w:hAnsi="Times New Roman" w:cs="Times New Roman"/>
          <w:sz w:val="24"/>
          <w:szCs w:val="24"/>
          <w:lang w:eastAsia="cs-CZ"/>
        </w:rPr>
        <w:t xml:space="preserve">315/2012, Eduard Bláha, Stanislava Bláhová, </w:t>
      </w:r>
      <w:proofErr w:type="spellStart"/>
      <w:r w:rsidR="00284B86">
        <w:rPr>
          <w:rFonts w:ascii="Times New Roman" w:hAnsi="Times New Roman" w:cs="Times New Roman"/>
          <w:sz w:val="24"/>
          <w:szCs w:val="24"/>
          <w:lang w:eastAsia="cs-CZ"/>
        </w:rPr>
        <w:t>Žilík</w:t>
      </w:r>
      <w:proofErr w:type="spellEnd"/>
      <w:r w:rsidR="00284B86">
        <w:rPr>
          <w:rFonts w:ascii="Times New Roman" w:hAnsi="Times New Roman" w:cs="Times New Roman"/>
          <w:sz w:val="24"/>
          <w:szCs w:val="24"/>
          <w:lang w:eastAsia="cs-CZ"/>
        </w:rPr>
        <w:t xml:space="preserve"> Michal, </w:t>
      </w:r>
      <w:proofErr w:type="spellStart"/>
      <w:r w:rsidR="00284B86"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 w:rsidR="00284B86">
        <w:rPr>
          <w:rFonts w:ascii="Times New Roman" w:hAnsi="Times New Roman" w:cs="Times New Roman"/>
          <w:sz w:val="24"/>
          <w:szCs w:val="24"/>
          <w:lang w:eastAsia="cs-CZ"/>
        </w:rPr>
        <w:t>, žádost o připojení jedné  lampy veřejného osvětlení na stávající rozvod veřejného osvětlení na pozemku v </w:t>
      </w:r>
      <w:proofErr w:type="spellStart"/>
      <w:r w:rsidR="00284B86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284B86"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 w:rsidR="00284B86"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 w:rsidR="00284B86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 w:rsidR="00284B86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 w:rsidR="00284B86">
        <w:rPr>
          <w:rFonts w:ascii="Times New Roman" w:hAnsi="Times New Roman" w:cs="Times New Roman"/>
          <w:sz w:val="24"/>
          <w:szCs w:val="24"/>
          <w:lang w:eastAsia="cs-CZ"/>
        </w:rPr>
        <w:t>. 1126/1</w:t>
      </w:r>
      <w:r w:rsidR="005C6B10">
        <w:rPr>
          <w:rFonts w:ascii="Times New Roman" w:hAnsi="Times New Roman" w:cs="Times New Roman"/>
          <w:sz w:val="24"/>
          <w:szCs w:val="24"/>
          <w:lang w:eastAsia="cs-CZ"/>
        </w:rPr>
        <w:t>, dle přiložené dokumentace. Náklady na realizaci hradí žadatel.</w:t>
      </w:r>
    </w:p>
    <w:p w:rsidR="00CA3849" w:rsidRDefault="006B7BDE" w:rsidP="004B22D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316/2012, Oldřich Patočka, Praha 4, Lucie Šindelářová, Křížkový Újezdec,</w:t>
      </w:r>
      <w:r w:rsidR="0078224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>žádost o vyjádření ke stavbě rodinného domu na pozemku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,</w:t>
      </w:r>
      <w:r w:rsidR="0078224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proofErr w:type="gramStart"/>
      <w:r w:rsidR="00782240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 w:rsidR="00782240">
        <w:rPr>
          <w:rFonts w:ascii="Times New Roman" w:hAnsi="Times New Roman" w:cs="Times New Roman"/>
          <w:sz w:val="24"/>
          <w:szCs w:val="24"/>
          <w:lang w:eastAsia="cs-CZ"/>
        </w:rPr>
        <w:t>. 803/57, dle přiložené dokumentace.</w:t>
      </w:r>
    </w:p>
    <w:p w:rsidR="00243801" w:rsidRDefault="00CA3849" w:rsidP="004B22D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297/2012, AZ Elektrostav a.s., Nymburk, smlouva o zřízení </w:t>
      </w:r>
      <w:r w:rsidR="00243801">
        <w:rPr>
          <w:rFonts w:ascii="Times New Roman" w:hAnsi="Times New Roman" w:cs="Times New Roman"/>
          <w:sz w:val="24"/>
          <w:szCs w:val="24"/>
          <w:lang w:eastAsia="cs-CZ"/>
        </w:rPr>
        <w:t>věcného břemene na pozemku v </w:t>
      </w:r>
      <w:proofErr w:type="spellStart"/>
      <w:r w:rsidR="00243801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243801"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 w:rsidR="00243801"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 w:rsidR="00243801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 w:rsidR="00243801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 w:rsidR="00243801">
        <w:rPr>
          <w:rFonts w:ascii="Times New Roman" w:hAnsi="Times New Roman" w:cs="Times New Roman"/>
          <w:sz w:val="24"/>
          <w:szCs w:val="24"/>
          <w:lang w:eastAsia="cs-CZ"/>
        </w:rPr>
        <w:t>. 775/2, dle přiložené dokumentace.</w:t>
      </w:r>
    </w:p>
    <w:p w:rsidR="005C6B10" w:rsidRDefault="00243801" w:rsidP="004B22D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342/2012, Vl</w:t>
      </w:r>
      <w:r w:rsidR="00C461E2">
        <w:rPr>
          <w:rFonts w:ascii="Times New Roman" w:hAnsi="Times New Roman" w:cs="Times New Roman"/>
          <w:sz w:val="24"/>
          <w:szCs w:val="24"/>
          <w:lang w:eastAsia="cs-CZ"/>
        </w:rPr>
        <w:t xml:space="preserve">adimír Teč, Praha 11, žádám o </w:t>
      </w:r>
      <w:r>
        <w:rPr>
          <w:rFonts w:ascii="Times New Roman" w:hAnsi="Times New Roman" w:cs="Times New Roman"/>
          <w:sz w:val="24"/>
          <w:szCs w:val="24"/>
          <w:lang w:eastAsia="cs-CZ"/>
        </w:rPr>
        <w:t>změn</w:t>
      </w:r>
      <w:r w:rsidR="00C461E2">
        <w:rPr>
          <w:rFonts w:ascii="Times New Roman" w:hAnsi="Times New Roman" w:cs="Times New Roman"/>
          <w:sz w:val="24"/>
          <w:szCs w:val="24"/>
          <w:lang w:eastAsia="cs-CZ"/>
        </w:rPr>
        <w:t>u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územního plánu obce Sulice</w:t>
      </w:r>
      <w:r w:rsidR="0078224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C461E2">
        <w:rPr>
          <w:rFonts w:ascii="Times New Roman" w:hAnsi="Times New Roman" w:cs="Times New Roman"/>
          <w:sz w:val="24"/>
          <w:szCs w:val="24"/>
          <w:lang w:eastAsia="cs-CZ"/>
        </w:rPr>
        <w:t>ve věci změny využití pozemku v </w:t>
      </w:r>
      <w:proofErr w:type="spellStart"/>
      <w:r w:rsidR="00C461E2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C461E2"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 w:rsidR="00C461E2">
        <w:rPr>
          <w:rFonts w:ascii="Times New Roman" w:hAnsi="Times New Roman" w:cs="Times New Roman"/>
          <w:sz w:val="24"/>
          <w:szCs w:val="24"/>
          <w:lang w:eastAsia="cs-CZ"/>
        </w:rPr>
        <w:t>Hlubočinka</w:t>
      </w:r>
      <w:proofErr w:type="spellEnd"/>
      <w:r w:rsidR="00C461E2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 w:rsidR="00C461E2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 w:rsidR="00C461E2">
        <w:rPr>
          <w:rFonts w:ascii="Times New Roman" w:hAnsi="Times New Roman" w:cs="Times New Roman"/>
          <w:sz w:val="24"/>
          <w:szCs w:val="24"/>
          <w:lang w:eastAsia="cs-CZ"/>
        </w:rPr>
        <w:t>. 761/66, z funkční plochy</w:t>
      </w:r>
      <w:r w:rsidR="00733898">
        <w:rPr>
          <w:rFonts w:ascii="Times New Roman" w:hAnsi="Times New Roman" w:cs="Times New Roman"/>
          <w:sz w:val="24"/>
          <w:szCs w:val="24"/>
          <w:lang w:eastAsia="cs-CZ"/>
        </w:rPr>
        <w:t xml:space="preserve"> orná půda do funkční plochy </w:t>
      </w:r>
      <w:r w:rsidR="00C461E2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6B7BDE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733898">
        <w:rPr>
          <w:rFonts w:ascii="Times New Roman" w:hAnsi="Times New Roman" w:cs="Times New Roman"/>
          <w:sz w:val="24"/>
          <w:szCs w:val="24"/>
          <w:lang w:eastAsia="cs-CZ"/>
        </w:rPr>
        <w:t>stavební pozemek, dle přiložené dokumentace.</w:t>
      </w:r>
    </w:p>
    <w:p w:rsidR="00CC7A64" w:rsidRDefault="00CC7A64" w:rsidP="004B22D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353/2012, Miroslav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Šejna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,</w:t>
      </w:r>
      <w:r w:rsidR="0062325C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Hlubočinka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, smlouva o budoucí smlouvě o zřízení věcného břemene a souhlasu se zřízením stavby plynárenského zařízení na pozemku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Hlubočinka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.1197</w:t>
      </w:r>
      <w:r w:rsidR="0062325C">
        <w:rPr>
          <w:rFonts w:ascii="Times New Roman" w:hAnsi="Times New Roman" w:cs="Times New Roman"/>
          <w:sz w:val="24"/>
          <w:szCs w:val="24"/>
          <w:lang w:eastAsia="cs-CZ"/>
        </w:rPr>
        <w:t>, dle přiložené dokumentace.</w:t>
      </w:r>
    </w:p>
    <w:p w:rsidR="0062325C" w:rsidRDefault="0062325C" w:rsidP="004B22D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298/2012, MÚ Říčany, odbor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spr.agend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a dopravy, </w:t>
      </w:r>
      <w:r w:rsidR="008A19AF">
        <w:rPr>
          <w:rFonts w:ascii="Times New Roman" w:hAnsi="Times New Roman" w:cs="Times New Roman"/>
          <w:sz w:val="24"/>
          <w:szCs w:val="24"/>
          <w:lang w:eastAsia="cs-CZ"/>
        </w:rPr>
        <w:t>stanovení místní úpravy silničního provozu na komunikaci v </w:t>
      </w:r>
      <w:proofErr w:type="spellStart"/>
      <w:r w:rsidR="008A19AF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8A19AF"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 w:rsidR="008A19AF"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 w:rsidR="008A19AF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 w:rsidR="008A19AF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 w:rsidR="008A19AF">
        <w:rPr>
          <w:rFonts w:ascii="Times New Roman" w:hAnsi="Times New Roman" w:cs="Times New Roman"/>
          <w:sz w:val="24"/>
          <w:szCs w:val="24"/>
          <w:lang w:eastAsia="cs-CZ"/>
        </w:rPr>
        <w:t>. 976/22,dle přiložené dokumentace.</w:t>
      </w:r>
    </w:p>
    <w:p w:rsidR="008A19AF" w:rsidRDefault="008A19AF" w:rsidP="004B22D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Informace starosty, různé.</w:t>
      </w:r>
      <w:bookmarkStart w:id="0" w:name="_GoBack"/>
      <w:bookmarkEnd w:id="0"/>
    </w:p>
    <w:p w:rsidR="009328CE" w:rsidRDefault="009328CE"/>
    <w:sectPr w:rsidR="00932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050BF"/>
    <w:multiLevelType w:val="hybridMultilevel"/>
    <w:tmpl w:val="00367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FE9"/>
    <w:rsid w:val="000025D7"/>
    <w:rsid w:val="0014695E"/>
    <w:rsid w:val="00240117"/>
    <w:rsid w:val="00243801"/>
    <w:rsid w:val="00284B86"/>
    <w:rsid w:val="00445E96"/>
    <w:rsid w:val="004B22D2"/>
    <w:rsid w:val="005C6B10"/>
    <w:rsid w:val="0062325C"/>
    <w:rsid w:val="006B7BDE"/>
    <w:rsid w:val="00733898"/>
    <w:rsid w:val="00782240"/>
    <w:rsid w:val="00803A5C"/>
    <w:rsid w:val="008A19AF"/>
    <w:rsid w:val="009328CE"/>
    <w:rsid w:val="009F073C"/>
    <w:rsid w:val="00B82CB5"/>
    <w:rsid w:val="00C461E2"/>
    <w:rsid w:val="00CA3849"/>
    <w:rsid w:val="00CC7A64"/>
    <w:rsid w:val="00D705D2"/>
    <w:rsid w:val="00EF5252"/>
    <w:rsid w:val="00F6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22D2"/>
  </w:style>
  <w:style w:type="paragraph" w:styleId="Nadpis1">
    <w:name w:val="heading 1"/>
    <w:basedOn w:val="Normln"/>
    <w:next w:val="Normln"/>
    <w:link w:val="Nadpis1Char"/>
    <w:qFormat/>
    <w:rsid w:val="004B22D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B22D2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4B22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22D2"/>
  </w:style>
  <w:style w:type="paragraph" w:styleId="Nadpis1">
    <w:name w:val="heading 1"/>
    <w:basedOn w:val="Normln"/>
    <w:next w:val="Normln"/>
    <w:link w:val="Nadpis1Char"/>
    <w:qFormat/>
    <w:rsid w:val="004B22D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B22D2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4B2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395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Cernil</dc:creator>
  <cp:keywords/>
  <dc:description/>
  <cp:lastModifiedBy>Cernil</cp:lastModifiedBy>
  <cp:revision>9</cp:revision>
  <dcterms:created xsi:type="dcterms:W3CDTF">2012-03-23T08:28:00Z</dcterms:created>
  <dcterms:modified xsi:type="dcterms:W3CDTF">2012-03-27T12:01:00Z</dcterms:modified>
</cp:coreProperties>
</file>