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FF" w:rsidRDefault="002512FF" w:rsidP="002512FF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11.12.2012</w:t>
      </w:r>
      <w:proofErr w:type="gramEnd"/>
    </w:p>
    <w:p w:rsidR="002512FF" w:rsidRPr="00A62546" w:rsidRDefault="002512FF" w:rsidP="002512FF">
      <w:pPr>
        <w:rPr>
          <w:lang w:eastAsia="cs-CZ"/>
        </w:rPr>
      </w:pPr>
    </w:p>
    <w:p w:rsidR="002512FF" w:rsidRDefault="002512FF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2512FF" w:rsidRDefault="002512FF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Provozování vodovodů a kanalizací pro veřejnou potřebu obcí Kamenice, Sulice, Kostelec u Křížků, Křížkový Újezdec a Radějovice, „Plán investic a obnovy pro rok 2013“</w:t>
      </w:r>
    </w:p>
    <w:p w:rsidR="00526005" w:rsidRDefault="00526005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1352/2012, Sdružení Linka bezpečí,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Ing.Richard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Sch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>imko</w:t>
      </w:r>
      <w:proofErr w:type="spellEnd"/>
      <w:r w:rsidR="00842B3C">
        <w:rPr>
          <w:rFonts w:ascii="Times New Roman" w:hAnsi="Times New Roman" w:cs="Times New Roman"/>
          <w:sz w:val="24"/>
          <w:szCs w:val="24"/>
          <w:lang w:eastAsia="cs-CZ"/>
        </w:rPr>
        <w:t>, žádost o finanční pod-</w:t>
      </w:r>
      <w:proofErr w:type="spellStart"/>
      <w:r w:rsidR="00842B3C">
        <w:rPr>
          <w:rFonts w:ascii="Times New Roman" w:hAnsi="Times New Roman" w:cs="Times New Roman"/>
          <w:sz w:val="24"/>
          <w:szCs w:val="24"/>
          <w:lang w:eastAsia="cs-CZ"/>
        </w:rPr>
        <w:t>poru</w:t>
      </w:r>
      <w:proofErr w:type="spellEnd"/>
      <w:r w:rsidR="00842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krizové telef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 xml:space="preserve">onické </w:t>
      </w:r>
      <w:r>
        <w:rPr>
          <w:rFonts w:ascii="Times New Roman" w:hAnsi="Times New Roman" w:cs="Times New Roman"/>
          <w:sz w:val="24"/>
          <w:szCs w:val="24"/>
          <w:lang w:eastAsia="cs-CZ"/>
        </w:rPr>
        <w:t>pomoci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 xml:space="preserve"> dětem sdružení „Linka bezpečí“ </w:t>
      </w:r>
      <w:r>
        <w:rPr>
          <w:rFonts w:ascii="Times New Roman" w:hAnsi="Times New Roman" w:cs="Times New Roman"/>
          <w:sz w:val="24"/>
          <w:szCs w:val="24"/>
          <w:lang w:eastAsia="cs-CZ"/>
        </w:rPr>
        <w:t>ve výši 2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100,-Kč.</w:t>
      </w:r>
    </w:p>
    <w:p w:rsidR="005157A5" w:rsidRDefault="00526005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1353/2012, Jan Coufal,</w:t>
      </w:r>
      <w:r w:rsidR="00EF73E8">
        <w:rPr>
          <w:rFonts w:ascii="Times New Roman" w:hAnsi="Times New Roman" w:cs="Times New Roman"/>
          <w:sz w:val="24"/>
          <w:szCs w:val="24"/>
          <w:lang w:eastAsia="cs-CZ"/>
        </w:rPr>
        <w:t xml:space="preserve"> Sulice, žádost o povolení vodovodní a plynové přípojky k nově vzniklé parcele na pozemku v </w:t>
      </w:r>
      <w:proofErr w:type="spellStart"/>
      <w:r w:rsidR="00EF73E8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EF73E8"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gramStart"/>
      <w:r w:rsidR="00EF73E8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EF73E8">
        <w:rPr>
          <w:rFonts w:ascii="Times New Roman" w:hAnsi="Times New Roman" w:cs="Times New Roman"/>
          <w:sz w:val="24"/>
          <w:szCs w:val="24"/>
          <w:lang w:eastAsia="cs-CZ"/>
        </w:rPr>
        <w:t>.774/46.</w:t>
      </w:r>
    </w:p>
    <w:p w:rsidR="002048DF" w:rsidRDefault="005157A5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1391/2012, UNIVES s.r.o., Praha 5,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Ing.Pavel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Hynek,</w:t>
      </w:r>
      <w:r w:rsidR="002048DF">
        <w:rPr>
          <w:rFonts w:ascii="Times New Roman" w:hAnsi="Times New Roman" w:cs="Times New Roman"/>
          <w:sz w:val="24"/>
          <w:szCs w:val="24"/>
          <w:lang w:eastAsia="cs-CZ"/>
        </w:rPr>
        <w:t xml:space="preserve"> žádost o vydání prohlášení o souladu stavby „Autobusová točna </w:t>
      </w:r>
      <w:proofErr w:type="spellStart"/>
      <w:r w:rsidR="002048DF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2048DF">
        <w:rPr>
          <w:rFonts w:ascii="Times New Roman" w:hAnsi="Times New Roman" w:cs="Times New Roman"/>
          <w:sz w:val="24"/>
          <w:szCs w:val="24"/>
          <w:lang w:eastAsia="cs-CZ"/>
        </w:rPr>
        <w:t>“ </w:t>
      </w:r>
      <w:r w:rsidR="00891BCC">
        <w:rPr>
          <w:rFonts w:ascii="Times New Roman" w:hAnsi="Times New Roman" w:cs="Times New Roman"/>
          <w:sz w:val="24"/>
          <w:szCs w:val="24"/>
          <w:lang w:eastAsia="cs-CZ"/>
        </w:rPr>
        <w:t xml:space="preserve">s </w:t>
      </w:r>
      <w:r w:rsidR="002048DF">
        <w:rPr>
          <w:rFonts w:ascii="Times New Roman" w:hAnsi="Times New Roman" w:cs="Times New Roman"/>
          <w:sz w:val="24"/>
          <w:szCs w:val="24"/>
          <w:lang w:eastAsia="cs-CZ"/>
        </w:rPr>
        <w:t>územně plánovací dokumentací obce Sulice pro potřeby  vynětí pozemku ze ZPF a k územnímu řízení.</w:t>
      </w:r>
    </w:p>
    <w:p w:rsidR="00526005" w:rsidRDefault="002048DF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1392/2012, UNIVES s.r.o., Praha 5,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Ing.Pavel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Hynek, žádost </w:t>
      </w:r>
      <w:r w:rsidR="00891BCC">
        <w:rPr>
          <w:rFonts w:ascii="Times New Roman" w:hAnsi="Times New Roman" w:cs="Times New Roman"/>
          <w:sz w:val="24"/>
          <w:szCs w:val="24"/>
          <w:lang w:eastAsia="cs-CZ"/>
        </w:rPr>
        <w:t xml:space="preserve">o vydání prohlášení o souladu stavby </w:t>
      </w:r>
      <w:r w:rsidR="00891BCC">
        <w:rPr>
          <w:rFonts w:ascii="Times New Roman" w:hAnsi="Times New Roman" w:cs="Times New Roman"/>
          <w:sz w:val="24"/>
          <w:szCs w:val="24"/>
          <w:lang w:eastAsia="cs-CZ"/>
        </w:rPr>
        <w:t xml:space="preserve">„Dětské hřiště </w:t>
      </w:r>
      <w:proofErr w:type="spellStart"/>
      <w:r w:rsidR="00891BCC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891BCC">
        <w:rPr>
          <w:rFonts w:ascii="Times New Roman" w:hAnsi="Times New Roman" w:cs="Times New Roman"/>
          <w:sz w:val="24"/>
          <w:szCs w:val="24"/>
          <w:lang w:eastAsia="cs-CZ"/>
        </w:rPr>
        <w:t xml:space="preserve">“ </w:t>
      </w:r>
      <w:r w:rsidR="00891BCC">
        <w:rPr>
          <w:rFonts w:ascii="Times New Roman" w:hAnsi="Times New Roman" w:cs="Times New Roman"/>
          <w:sz w:val="24"/>
          <w:szCs w:val="24"/>
          <w:lang w:eastAsia="cs-CZ"/>
        </w:rPr>
        <w:t>s územně plánovací dokumentací obce Sulice pro potřeby  vynětí pozemku ze ZPF a k územnímu řízení.</w:t>
      </w:r>
      <w:r w:rsidR="005157A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F73E8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52600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3B4E77" w:rsidRDefault="00AB7D6E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Zjednodušené podlimitní řízení</w:t>
      </w:r>
      <w:r w:rsidR="003B4E7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3B4E77">
        <w:rPr>
          <w:rFonts w:ascii="Times New Roman" w:hAnsi="Times New Roman" w:cs="Times New Roman"/>
          <w:sz w:val="24"/>
          <w:szCs w:val="24"/>
          <w:lang w:eastAsia="cs-CZ"/>
        </w:rPr>
        <w:t xml:space="preserve">na </w:t>
      </w:r>
      <w:r w:rsidR="00EA172E">
        <w:rPr>
          <w:rFonts w:ascii="Times New Roman" w:hAnsi="Times New Roman" w:cs="Times New Roman"/>
          <w:sz w:val="24"/>
          <w:szCs w:val="24"/>
          <w:lang w:eastAsia="cs-CZ"/>
        </w:rPr>
        <w:t xml:space="preserve"> sběr</w:t>
      </w:r>
      <w:proofErr w:type="gramEnd"/>
      <w:r w:rsidR="00EA172E">
        <w:rPr>
          <w:rFonts w:ascii="Times New Roman" w:hAnsi="Times New Roman" w:cs="Times New Roman"/>
          <w:sz w:val="24"/>
          <w:szCs w:val="24"/>
          <w:lang w:eastAsia="cs-CZ"/>
        </w:rPr>
        <w:t>, svoz a zpracování směsného  komunálního odpadu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A172E">
        <w:rPr>
          <w:rFonts w:ascii="Times New Roman" w:hAnsi="Times New Roman" w:cs="Times New Roman"/>
          <w:sz w:val="24"/>
          <w:szCs w:val="24"/>
          <w:lang w:eastAsia="cs-CZ"/>
        </w:rPr>
        <w:t>(20 03 01) vznikající fyzickým osobám – obyvatelům obce a fyzickým osobám –uživatelům rekreačních nemovitostí, na území obce</w:t>
      </w:r>
      <w:r>
        <w:rPr>
          <w:rFonts w:ascii="Times New Roman" w:hAnsi="Times New Roman" w:cs="Times New Roman"/>
          <w:sz w:val="24"/>
          <w:szCs w:val="24"/>
          <w:lang w:eastAsia="cs-CZ"/>
        </w:rPr>
        <w:t>; Shromažďování, sběr, svoz a zajištění materiálového využití dále uvedených složek komunálního odpadu: papír a lepenka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(20 01 01), sklo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- oddělený sběr barevného a čirého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skla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( 20 01 02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), plasty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( 20 01 39), nápojové kartony/kompozitní obaly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(15 01 05).</w:t>
      </w:r>
      <w:r w:rsidR="00EA172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3B4E77" w:rsidRDefault="003B4E77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Rozpočtové provizorium</w:t>
      </w:r>
      <w:r w:rsidR="00EA172E">
        <w:rPr>
          <w:rFonts w:ascii="Times New Roman" w:hAnsi="Times New Roman" w:cs="Times New Roman"/>
          <w:sz w:val="24"/>
          <w:szCs w:val="24"/>
          <w:lang w:eastAsia="cs-CZ"/>
        </w:rPr>
        <w:t xml:space="preserve"> na </w:t>
      </w:r>
      <w:proofErr w:type="gramStart"/>
      <w:r w:rsidR="00EA172E">
        <w:rPr>
          <w:rFonts w:ascii="Times New Roman" w:hAnsi="Times New Roman" w:cs="Times New Roman"/>
          <w:sz w:val="24"/>
          <w:szCs w:val="24"/>
          <w:lang w:eastAsia="cs-CZ"/>
        </w:rPr>
        <w:t>r.2013</w:t>
      </w:r>
      <w:proofErr w:type="gramEnd"/>
    </w:p>
    <w:p w:rsidR="003B4E77" w:rsidRDefault="00EA172E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Obecně závazná v</w:t>
      </w:r>
      <w:r w:rsidR="008512E6">
        <w:rPr>
          <w:rFonts w:ascii="Times New Roman" w:hAnsi="Times New Roman" w:cs="Times New Roman"/>
          <w:sz w:val="24"/>
          <w:szCs w:val="24"/>
          <w:lang w:eastAsia="cs-CZ"/>
        </w:rPr>
        <w:t>yhláška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Obce Sulice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</w:t>
      </w:r>
      <w:r w:rsidR="00842B3C">
        <w:rPr>
          <w:rFonts w:ascii="Times New Roman" w:hAnsi="Times New Roman" w:cs="Times New Roman"/>
          <w:sz w:val="24"/>
          <w:szCs w:val="24"/>
          <w:lang w:eastAsia="cs-CZ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/2012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, kterou se stanoví poplatek pro rok 2013 za komunální odpad na území obce Sulice</w:t>
      </w:r>
    </w:p>
    <w:p w:rsidR="003B4E77" w:rsidRDefault="008512E6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="000E6D26">
        <w:rPr>
          <w:rFonts w:ascii="Times New Roman" w:hAnsi="Times New Roman" w:cs="Times New Roman"/>
          <w:sz w:val="24"/>
          <w:szCs w:val="24"/>
          <w:lang w:eastAsia="cs-CZ"/>
        </w:rPr>
        <w:t>ateřská škola Sluníčko Sulice-</w:t>
      </w:r>
      <w:proofErr w:type="spellStart"/>
      <w:r w:rsidR="000E6D26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– stanovení závazných ukazatelů </w:t>
      </w:r>
      <w:r w:rsidR="000E6D26">
        <w:rPr>
          <w:rFonts w:ascii="Times New Roman" w:hAnsi="Times New Roman" w:cs="Times New Roman"/>
          <w:sz w:val="24"/>
          <w:szCs w:val="24"/>
          <w:lang w:eastAsia="cs-CZ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r.2013</w:t>
      </w:r>
      <w:proofErr w:type="gramEnd"/>
    </w:p>
    <w:p w:rsidR="008512E6" w:rsidRDefault="00DD5965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Hlavní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i</w:t>
      </w:r>
      <w:r w:rsidR="008512E6">
        <w:rPr>
          <w:rFonts w:ascii="Times New Roman" w:hAnsi="Times New Roman" w:cs="Times New Roman"/>
          <w:sz w:val="24"/>
          <w:szCs w:val="24"/>
          <w:lang w:eastAsia="cs-CZ"/>
        </w:rPr>
        <w:t>nvent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arizační </w:t>
      </w:r>
      <w:r w:rsidR="008512E6">
        <w:rPr>
          <w:rFonts w:ascii="Times New Roman" w:hAnsi="Times New Roman" w:cs="Times New Roman"/>
          <w:sz w:val="24"/>
          <w:szCs w:val="24"/>
          <w:lang w:eastAsia="cs-CZ"/>
        </w:rPr>
        <w:t xml:space="preserve"> komise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F01704" w:rsidRDefault="00F01704" w:rsidP="002512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</w:t>
      </w:r>
    </w:p>
    <w:p w:rsidR="0049757A" w:rsidRDefault="0049757A"/>
    <w:sectPr w:rsidR="0049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2CD43D72"/>
    <w:lvl w:ilvl="0" w:tplc="B17C7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0E"/>
    <w:rsid w:val="000E6D26"/>
    <w:rsid w:val="002048DF"/>
    <w:rsid w:val="002512FF"/>
    <w:rsid w:val="003B4E77"/>
    <w:rsid w:val="0049757A"/>
    <w:rsid w:val="005157A5"/>
    <w:rsid w:val="00526005"/>
    <w:rsid w:val="00842B3C"/>
    <w:rsid w:val="008512E6"/>
    <w:rsid w:val="00891BCC"/>
    <w:rsid w:val="00AB7D6E"/>
    <w:rsid w:val="00B67E0E"/>
    <w:rsid w:val="00D91D80"/>
    <w:rsid w:val="00DD5965"/>
    <w:rsid w:val="00EA172E"/>
    <w:rsid w:val="00EF73E8"/>
    <w:rsid w:val="00F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2FF"/>
  </w:style>
  <w:style w:type="paragraph" w:styleId="Nadpis1">
    <w:name w:val="heading 1"/>
    <w:basedOn w:val="Normln"/>
    <w:next w:val="Normln"/>
    <w:link w:val="Nadpis1Char"/>
    <w:qFormat/>
    <w:rsid w:val="002512F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2F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51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2FF"/>
  </w:style>
  <w:style w:type="paragraph" w:styleId="Nadpis1">
    <w:name w:val="heading 1"/>
    <w:basedOn w:val="Normln"/>
    <w:next w:val="Normln"/>
    <w:link w:val="Nadpis1Char"/>
    <w:qFormat/>
    <w:rsid w:val="002512F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2F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51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12</cp:revision>
  <cp:lastPrinted>2012-12-04T14:06:00Z</cp:lastPrinted>
  <dcterms:created xsi:type="dcterms:W3CDTF">2012-11-19T13:41:00Z</dcterms:created>
  <dcterms:modified xsi:type="dcterms:W3CDTF">2012-12-04T14:15:00Z</dcterms:modified>
</cp:coreProperties>
</file>