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C4" w:rsidRDefault="00113BC4" w:rsidP="00113BC4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11.6.2013</w:t>
      </w:r>
      <w:proofErr w:type="gramEnd"/>
    </w:p>
    <w:p w:rsidR="00113BC4" w:rsidRDefault="00113BC4" w:rsidP="00113B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B767D4" w:rsidRDefault="00B767D4" w:rsidP="00113B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616/2013, František Hnátek, žádost o souhlas s  umístěním reklamní cedule na zábradlí podél silnice II/603 („Stará Benešovská“) u  křižovatky z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Hlubočinky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Radějovice  </w:t>
      </w:r>
      <w:r w:rsidR="00DB2C90">
        <w:rPr>
          <w:rFonts w:ascii="Times New Roman" w:hAnsi="Times New Roman" w:cs="Times New Roman"/>
          <w:sz w:val="24"/>
          <w:szCs w:val="24"/>
          <w:lang w:eastAsia="cs-CZ"/>
        </w:rPr>
        <w:t>dle přiložené dokumentace.</w:t>
      </w:r>
    </w:p>
    <w:p w:rsidR="00DB2C90" w:rsidRDefault="0081652B" w:rsidP="00113B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="001D7EAE">
        <w:rPr>
          <w:rFonts w:ascii="Times New Roman" w:hAnsi="Times New Roman" w:cs="Times New Roman"/>
          <w:sz w:val="24"/>
          <w:szCs w:val="24"/>
          <w:lang w:eastAsia="cs-CZ"/>
        </w:rPr>
        <w:t xml:space="preserve">617/2013, </w:t>
      </w:r>
      <w:proofErr w:type="spellStart"/>
      <w:r w:rsidR="001D7EAE">
        <w:rPr>
          <w:rFonts w:ascii="Times New Roman" w:hAnsi="Times New Roman" w:cs="Times New Roman"/>
          <w:sz w:val="24"/>
          <w:szCs w:val="24"/>
          <w:lang w:eastAsia="cs-CZ"/>
        </w:rPr>
        <w:t>MUDr.Olga</w:t>
      </w:r>
      <w:proofErr w:type="spellEnd"/>
      <w:r w:rsidR="001D7EAE">
        <w:rPr>
          <w:rFonts w:ascii="Times New Roman" w:hAnsi="Times New Roman" w:cs="Times New Roman"/>
          <w:sz w:val="24"/>
          <w:szCs w:val="24"/>
          <w:lang w:eastAsia="cs-CZ"/>
        </w:rPr>
        <w:t xml:space="preserve"> Skružná, </w:t>
      </w:r>
      <w:proofErr w:type="spellStart"/>
      <w:r w:rsidR="001D7EAE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1D7EAE">
        <w:rPr>
          <w:rFonts w:ascii="Times New Roman" w:hAnsi="Times New Roman" w:cs="Times New Roman"/>
          <w:sz w:val="24"/>
          <w:szCs w:val="24"/>
          <w:lang w:eastAsia="cs-CZ"/>
        </w:rPr>
        <w:t>, žádost o souhlas s dělením pozemku v </w:t>
      </w:r>
      <w:proofErr w:type="spellStart"/>
      <w:r w:rsidR="001D7EAE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1D7EAE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1D7EAE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1D7EAE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1D7EAE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1D7EAE">
        <w:rPr>
          <w:rFonts w:ascii="Times New Roman" w:hAnsi="Times New Roman" w:cs="Times New Roman"/>
          <w:sz w:val="24"/>
          <w:szCs w:val="24"/>
          <w:lang w:eastAsia="cs-CZ"/>
        </w:rPr>
        <w:t xml:space="preserve">.164/2 a pozemku ve vlastnictví Jany Šimonové </w:t>
      </w:r>
      <w:proofErr w:type="spellStart"/>
      <w:r w:rsidR="001D7EAE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1D7EAE">
        <w:rPr>
          <w:rFonts w:ascii="Times New Roman" w:hAnsi="Times New Roman" w:cs="Times New Roman"/>
          <w:sz w:val="24"/>
          <w:szCs w:val="24"/>
          <w:lang w:eastAsia="cs-CZ"/>
        </w:rPr>
        <w:t>. 163/3 dle geometrického plánu č.1415-6581/2012 ze dne 11.12.2012.</w:t>
      </w:r>
    </w:p>
    <w:p w:rsidR="007779D2" w:rsidRDefault="007779D2" w:rsidP="00113B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648/2013, Dana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Hanzíková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Praha 9, žádost o souhlas k projektové dokumentaci na stavbu „Prodloužení plynovodu 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plyn.přípojka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pozemek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730/2,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</w:t>
      </w:r>
      <w:r w:rsidR="00BC58A4">
        <w:rPr>
          <w:rFonts w:ascii="Times New Roman" w:hAnsi="Times New Roman" w:cs="Times New Roman"/>
          <w:sz w:val="24"/>
          <w:szCs w:val="24"/>
          <w:lang w:eastAsia="cs-CZ"/>
        </w:rPr>
        <w:t>-Sulice</w:t>
      </w:r>
      <w:r>
        <w:rPr>
          <w:rFonts w:ascii="Times New Roman" w:hAnsi="Times New Roman" w:cs="Times New Roman"/>
          <w:sz w:val="24"/>
          <w:szCs w:val="24"/>
          <w:lang w:eastAsia="cs-CZ"/>
        </w:rPr>
        <w:t>“</w:t>
      </w:r>
      <w:r w:rsidR="00BC58A4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C58A4" w:rsidRDefault="00BC58A4" w:rsidP="00113B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646/2013, Karel a Šárka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Stoszkovi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4027CD">
        <w:rPr>
          <w:rFonts w:ascii="Times New Roman" w:hAnsi="Times New Roman" w:cs="Times New Roman"/>
          <w:sz w:val="24"/>
          <w:szCs w:val="24"/>
          <w:lang w:eastAsia="cs-CZ"/>
        </w:rPr>
        <w:t xml:space="preserve">žádost o vysvětlení k </w:t>
      </w:r>
      <w:r>
        <w:rPr>
          <w:rFonts w:ascii="Times New Roman" w:hAnsi="Times New Roman" w:cs="Times New Roman"/>
          <w:sz w:val="24"/>
          <w:szCs w:val="24"/>
          <w:lang w:eastAsia="cs-CZ"/>
        </w:rPr>
        <w:t>návrh</w:t>
      </w:r>
      <w:r w:rsidR="004027CD">
        <w:rPr>
          <w:rFonts w:ascii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názvu ulice „Svažitá“ </w:t>
      </w:r>
      <w:r w:rsidR="00BE7A5F">
        <w:rPr>
          <w:rFonts w:ascii="Times New Roman" w:hAnsi="Times New Roman" w:cs="Times New Roman"/>
          <w:sz w:val="24"/>
          <w:szCs w:val="24"/>
          <w:lang w:eastAsia="cs-CZ"/>
        </w:rPr>
        <w:t xml:space="preserve">na pozemcích </w:t>
      </w:r>
      <w:r>
        <w:rPr>
          <w:rFonts w:ascii="Times New Roman" w:hAnsi="Times New Roman" w:cs="Times New Roman"/>
          <w:sz w:val="24"/>
          <w:szCs w:val="24"/>
          <w:lang w:eastAsia="cs-CZ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</w:t>
      </w:r>
      <w:r w:rsidR="004027CD">
        <w:rPr>
          <w:rFonts w:ascii="Times New Roman" w:hAnsi="Times New Roman" w:cs="Times New Roman"/>
          <w:sz w:val="24"/>
          <w:szCs w:val="24"/>
          <w:lang w:eastAsia="cs-CZ"/>
        </w:rPr>
        <w:t>ú</w:t>
      </w:r>
      <w:proofErr w:type="spellEnd"/>
      <w:r w:rsidR="004027CD"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4027CD">
        <w:rPr>
          <w:rFonts w:ascii="Times New Roman" w:hAnsi="Times New Roman" w:cs="Times New Roman"/>
          <w:sz w:val="24"/>
          <w:szCs w:val="24"/>
          <w:lang w:eastAsia="cs-CZ"/>
        </w:rPr>
        <w:t xml:space="preserve"> 1147 a 1038/14.</w:t>
      </w:r>
    </w:p>
    <w:p w:rsidR="00BE7A5F" w:rsidRDefault="00BE7A5F" w:rsidP="00113B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649/2013, Josef Černý, Klatovy, žádost o souhlas s plánovanou stavbou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682/4.</w:t>
      </w:r>
    </w:p>
    <w:p w:rsidR="00BE7A5F" w:rsidRDefault="00BE7A5F" w:rsidP="00113B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688/2013,</w:t>
      </w:r>
      <w:r w:rsidR="002D5475">
        <w:rPr>
          <w:rFonts w:ascii="Times New Roman" w:hAnsi="Times New Roman" w:cs="Times New Roman"/>
          <w:sz w:val="24"/>
          <w:szCs w:val="24"/>
          <w:lang w:eastAsia="cs-CZ"/>
        </w:rPr>
        <w:t xml:space="preserve"> nesouhlas 20 občanů </w:t>
      </w:r>
      <w:proofErr w:type="spellStart"/>
      <w:r w:rsidR="002D5475">
        <w:rPr>
          <w:rFonts w:ascii="Times New Roman" w:hAnsi="Times New Roman" w:cs="Times New Roman"/>
          <w:sz w:val="24"/>
          <w:szCs w:val="24"/>
          <w:lang w:eastAsia="cs-CZ"/>
        </w:rPr>
        <w:t>Hlubočinky</w:t>
      </w:r>
      <w:proofErr w:type="spellEnd"/>
      <w:r w:rsidR="002D5475">
        <w:rPr>
          <w:rFonts w:ascii="Times New Roman" w:hAnsi="Times New Roman" w:cs="Times New Roman"/>
          <w:sz w:val="24"/>
          <w:szCs w:val="24"/>
          <w:lang w:eastAsia="cs-CZ"/>
        </w:rPr>
        <w:t xml:space="preserve"> se zavedením pojmenování ulic v části nové </w:t>
      </w:r>
      <w:proofErr w:type="spellStart"/>
      <w:r w:rsidR="002D5475">
        <w:rPr>
          <w:rFonts w:ascii="Times New Roman" w:hAnsi="Times New Roman" w:cs="Times New Roman"/>
          <w:sz w:val="24"/>
          <w:szCs w:val="24"/>
          <w:lang w:eastAsia="cs-CZ"/>
        </w:rPr>
        <w:t>Hlubočinky</w:t>
      </w:r>
      <w:proofErr w:type="spellEnd"/>
      <w:r w:rsidR="002D5475">
        <w:rPr>
          <w:rFonts w:ascii="Times New Roman" w:hAnsi="Times New Roman" w:cs="Times New Roman"/>
          <w:sz w:val="24"/>
          <w:szCs w:val="24"/>
          <w:lang w:eastAsia="cs-CZ"/>
        </w:rPr>
        <w:t xml:space="preserve"> dle přiloženého seznamu.</w:t>
      </w:r>
    </w:p>
    <w:p w:rsidR="002D5475" w:rsidRDefault="002D5475" w:rsidP="00113B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687/2013, Ludvík Hurych, Miroslav Červ, Antonín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Chotětický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Tomáš Rezek,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souhlas k umístění označení uličky </w:t>
      </w:r>
      <w:r w:rsidR="00D031CD">
        <w:rPr>
          <w:rFonts w:ascii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="00D031CD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D031CD">
        <w:rPr>
          <w:rFonts w:ascii="Times New Roman" w:hAnsi="Times New Roman" w:cs="Times New Roman"/>
          <w:sz w:val="24"/>
          <w:szCs w:val="24"/>
          <w:lang w:eastAsia="cs-CZ"/>
        </w:rPr>
        <w:t>. Su</w:t>
      </w:r>
      <w:r w:rsidR="00F306C5">
        <w:rPr>
          <w:rFonts w:ascii="Times New Roman" w:hAnsi="Times New Roman" w:cs="Times New Roman"/>
          <w:sz w:val="24"/>
          <w:szCs w:val="24"/>
          <w:lang w:eastAsia="cs-CZ"/>
        </w:rPr>
        <w:t>lice-</w:t>
      </w:r>
      <w:proofErr w:type="spellStart"/>
      <w:r w:rsidR="00F306C5">
        <w:rPr>
          <w:rFonts w:ascii="Times New Roman" w:hAnsi="Times New Roman" w:cs="Times New Roman"/>
          <w:sz w:val="24"/>
          <w:szCs w:val="24"/>
          <w:lang w:eastAsia="cs-CZ"/>
        </w:rPr>
        <w:t>Ž</w:t>
      </w:r>
      <w:r w:rsidR="00D031CD">
        <w:rPr>
          <w:rFonts w:ascii="Times New Roman" w:hAnsi="Times New Roman" w:cs="Times New Roman"/>
          <w:sz w:val="24"/>
          <w:szCs w:val="24"/>
          <w:lang w:eastAsia="cs-CZ"/>
        </w:rPr>
        <w:t>elivec</w:t>
      </w:r>
      <w:proofErr w:type="spellEnd"/>
      <w:r w:rsidR="00D031CD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D031CD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D031CD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C368FD">
        <w:rPr>
          <w:rFonts w:ascii="Times New Roman" w:hAnsi="Times New Roman" w:cs="Times New Roman"/>
          <w:sz w:val="24"/>
          <w:szCs w:val="24"/>
          <w:lang w:eastAsia="cs-CZ"/>
        </w:rPr>
        <w:t>991/7,</w:t>
      </w:r>
      <w:r w:rsidR="00F306C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031CD">
        <w:rPr>
          <w:rFonts w:ascii="Times New Roman" w:hAnsi="Times New Roman" w:cs="Times New Roman"/>
          <w:sz w:val="24"/>
          <w:szCs w:val="24"/>
          <w:lang w:eastAsia="cs-CZ"/>
        </w:rPr>
        <w:t>navržené jako ulice „Na Vršku“ dopravní značkou „Slepá ulice“</w:t>
      </w:r>
      <w:r w:rsidR="00F306C5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6A7A16" w:rsidRDefault="005A2403" w:rsidP="00113B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Obecně závazná vyhláška obce Sulice č. 1/2013 o stanovení místního koeficientu pro výpočet daně z nemovitosti.</w:t>
      </w:r>
    </w:p>
    <w:p w:rsidR="005A2403" w:rsidRDefault="005A2403" w:rsidP="00113B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Obecně závazná vyhláška obce Sulice č. 2/2013  o ochraně nočního klidu a regulaci hlučných činnosti.</w:t>
      </w:r>
    </w:p>
    <w:p w:rsidR="005A2403" w:rsidRDefault="00BD05AC" w:rsidP="00113B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Závěrečný účet Obce Sulice za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r.2012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D05AC" w:rsidRDefault="00BD05AC" w:rsidP="00113B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Dodatek </w:t>
      </w:r>
      <w:proofErr w:type="gramStart"/>
      <w:r w:rsidR="00997C6C">
        <w:rPr>
          <w:rFonts w:ascii="Times New Roman" w:hAnsi="Times New Roman" w:cs="Times New Roman"/>
          <w:sz w:val="24"/>
          <w:szCs w:val="24"/>
          <w:lang w:eastAsia="cs-CZ"/>
        </w:rPr>
        <w:t>č.3 ke</w:t>
      </w:r>
      <w:proofErr w:type="gramEnd"/>
      <w:r w:rsidR="00997C6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smlouv</w:t>
      </w:r>
      <w:r w:rsidR="00997C6C">
        <w:rPr>
          <w:rFonts w:ascii="Times New Roman" w:hAnsi="Times New Roman" w:cs="Times New Roman"/>
          <w:sz w:val="24"/>
          <w:szCs w:val="24"/>
          <w:lang w:eastAsia="cs-CZ"/>
        </w:rPr>
        <w:t>ě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102BD">
        <w:rPr>
          <w:rFonts w:ascii="Times New Roman" w:hAnsi="Times New Roman" w:cs="Times New Roman"/>
          <w:sz w:val="24"/>
          <w:szCs w:val="24"/>
          <w:lang w:eastAsia="cs-CZ"/>
        </w:rPr>
        <w:t xml:space="preserve">mezi Obcí Sulice a firmou VEOLIA TRANSPORT </w:t>
      </w:r>
      <w:r w:rsidR="00997C6C">
        <w:rPr>
          <w:rFonts w:ascii="Times New Roman" w:hAnsi="Times New Roman" w:cs="Times New Roman"/>
          <w:sz w:val="24"/>
          <w:szCs w:val="24"/>
          <w:lang w:eastAsia="cs-CZ"/>
        </w:rPr>
        <w:t xml:space="preserve"> o závazku ve veřejné linkové dopravě v systému Pražské integrované dopravy na roky 2010-2019.</w:t>
      </w:r>
    </w:p>
    <w:p w:rsidR="003C474B" w:rsidRDefault="003C474B" w:rsidP="00113B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Rozpočtové opatření Obce Sulice č. 1/2013.</w:t>
      </w:r>
      <w:bookmarkStart w:id="0" w:name="_GoBack"/>
      <w:bookmarkEnd w:id="0"/>
    </w:p>
    <w:p w:rsidR="00997C6C" w:rsidRDefault="00997C6C" w:rsidP="00113BC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Informace </w:t>
      </w:r>
    </w:p>
    <w:p w:rsidR="007A5710" w:rsidRDefault="007A5710"/>
    <w:sectPr w:rsidR="007A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2CD43D72"/>
    <w:lvl w:ilvl="0" w:tplc="B17C7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3E"/>
    <w:rsid w:val="00113BC4"/>
    <w:rsid w:val="00127D3E"/>
    <w:rsid w:val="001D7EAE"/>
    <w:rsid w:val="002D5475"/>
    <w:rsid w:val="003102BD"/>
    <w:rsid w:val="003C474B"/>
    <w:rsid w:val="004027CD"/>
    <w:rsid w:val="005A2403"/>
    <w:rsid w:val="006A7A16"/>
    <w:rsid w:val="007779D2"/>
    <w:rsid w:val="007A5710"/>
    <w:rsid w:val="0081652B"/>
    <w:rsid w:val="00997C6C"/>
    <w:rsid w:val="00B767D4"/>
    <w:rsid w:val="00BC58A4"/>
    <w:rsid w:val="00BD05AC"/>
    <w:rsid w:val="00BE7A5F"/>
    <w:rsid w:val="00C368FD"/>
    <w:rsid w:val="00D031CD"/>
    <w:rsid w:val="00DB2C90"/>
    <w:rsid w:val="00F3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13BC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3BC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113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13BC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3BC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113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12</cp:revision>
  <dcterms:created xsi:type="dcterms:W3CDTF">2013-06-04T10:48:00Z</dcterms:created>
  <dcterms:modified xsi:type="dcterms:W3CDTF">2013-06-05T15:47:00Z</dcterms:modified>
</cp:coreProperties>
</file>