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8AD" w:rsidRDefault="007218AD" w:rsidP="007218AD">
      <w:pPr>
        <w:pStyle w:val="Nadpis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Program schůze Zastupitelstva obce Sulice (ZOS) dne  </w:t>
      </w:r>
      <w:proofErr w:type="gramStart"/>
      <w:r>
        <w:rPr>
          <w:rFonts w:ascii="Times New Roman" w:hAnsi="Times New Roman" w:cs="Times New Roman"/>
          <w:sz w:val="24"/>
          <w:szCs w:val="24"/>
        </w:rPr>
        <w:t>2.7.2013</w:t>
      </w:r>
      <w:proofErr w:type="gramEnd"/>
    </w:p>
    <w:p w:rsidR="007218AD" w:rsidRDefault="007218AD" w:rsidP="007218A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Zahájení</w:t>
      </w:r>
    </w:p>
    <w:p w:rsidR="007218AD" w:rsidRDefault="007218AD" w:rsidP="007218A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: 769/2013, Kpt. Pokorný, KŘP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hl.m.Prahy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OHK, Kongresová 2, Praha 4, zproštění mlčenlivosti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Mgr.Miloše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Vlasáka.</w:t>
      </w:r>
    </w:p>
    <w:p w:rsidR="007218AD" w:rsidRDefault="007218AD" w:rsidP="007218A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: 775/2013,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Mgr.Jiří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Kopáč, Praha 6, ohlášení průzkumného geologického vrtu na pozemku v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3072C6"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 w:rsidR="003072C6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 w:rsidR="003072C6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 w:rsidR="003072C6">
        <w:rPr>
          <w:rFonts w:ascii="Times New Roman" w:hAnsi="Times New Roman" w:cs="Times New Roman"/>
          <w:sz w:val="24"/>
          <w:szCs w:val="24"/>
          <w:lang w:eastAsia="cs-CZ"/>
        </w:rPr>
        <w:t>. 69/2, dle přiložené dokumentace.</w:t>
      </w:r>
    </w:p>
    <w:p w:rsidR="00641B17" w:rsidRDefault="00641B17" w:rsidP="007218A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789/2013, EQUITA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Consulting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s.r.o., Praha 1, </w:t>
      </w:r>
      <w:r w:rsidR="004E137A">
        <w:rPr>
          <w:rFonts w:ascii="Times New Roman" w:hAnsi="Times New Roman" w:cs="Times New Roman"/>
          <w:sz w:val="24"/>
          <w:szCs w:val="24"/>
          <w:lang w:eastAsia="cs-CZ"/>
        </w:rPr>
        <w:t>nabídka na zpracování znaleckého posudku o vadách stavebního díla MŠ Sluníčko Sulice-</w:t>
      </w:r>
      <w:proofErr w:type="spellStart"/>
      <w:r w:rsidR="004E137A"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 w:rsidR="004E137A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BD023C" w:rsidRDefault="00BD023C" w:rsidP="007218A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Č.j.804/2013, Zdeněk Dvořáček, Jesenice u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Praha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žádám o souhlas se stavbou altánu na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popzemku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 786/9, dle přiložené dokumentace.</w:t>
      </w:r>
    </w:p>
    <w:p w:rsidR="00BD023C" w:rsidRDefault="00BD023C" w:rsidP="007218A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Ing.Eva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Vodrážková, projekt sadových úprav v okolí husitského památníku </w:t>
      </w:r>
      <w:r w:rsidR="003747D8">
        <w:rPr>
          <w:rFonts w:ascii="Times New Roman" w:hAnsi="Times New Roman" w:cs="Times New Roman"/>
          <w:sz w:val="24"/>
          <w:szCs w:val="24"/>
          <w:lang w:eastAsia="cs-CZ"/>
        </w:rPr>
        <w:t>Na Křížkách.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BD023C" w:rsidRDefault="002917A6" w:rsidP="007218A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810/2013, PROJEKTIV s.r.o., </w:t>
      </w:r>
      <w:proofErr w:type="spellStart"/>
      <w:r w:rsidR="00BD023C">
        <w:rPr>
          <w:rFonts w:ascii="Times New Roman" w:hAnsi="Times New Roman" w:cs="Times New Roman"/>
          <w:sz w:val="24"/>
          <w:szCs w:val="24"/>
          <w:lang w:eastAsia="cs-CZ"/>
        </w:rPr>
        <w:t>Ing.Jaroslav</w:t>
      </w:r>
      <w:proofErr w:type="spellEnd"/>
      <w:r w:rsidR="00BD023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BD023C">
        <w:rPr>
          <w:rFonts w:ascii="Times New Roman" w:hAnsi="Times New Roman" w:cs="Times New Roman"/>
          <w:sz w:val="24"/>
          <w:szCs w:val="24"/>
          <w:lang w:eastAsia="cs-CZ"/>
        </w:rPr>
        <w:t>Knotek,</w:t>
      </w:r>
      <w:r>
        <w:rPr>
          <w:rFonts w:ascii="Times New Roman" w:hAnsi="Times New Roman" w:cs="Times New Roman"/>
          <w:sz w:val="24"/>
          <w:szCs w:val="24"/>
          <w:lang w:eastAsia="cs-CZ"/>
        </w:rPr>
        <w:t>Praha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9, nabídka na vypracování projektové dokumentace stavby „Splašková kanalizace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“ zahrnující aktualizaci projektové dokumentace  a  projednání dokumentace pro územní rozhodnutí a stavební povolení.</w:t>
      </w:r>
    </w:p>
    <w:p w:rsidR="009B3D0A" w:rsidRDefault="009B3D0A" w:rsidP="007218A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Informace starosty,</w:t>
      </w:r>
      <w:r w:rsidR="002917A6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>různé.</w:t>
      </w:r>
    </w:p>
    <w:p w:rsidR="008E2F77" w:rsidRDefault="008E2F77"/>
    <w:p w:rsidR="008C3A11" w:rsidRDefault="008C3A11"/>
    <w:p w:rsidR="008C3A11" w:rsidRDefault="008C3A11"/>
    <w:p w:rsidR="008C3A11" w:rsidRDefault="008C3A11"/>
    <w:p w:rsidR="008C3A11" w:rsidRDefault="008C3A11"/>
    <w:p w:rsidR="008C3A11" w:rsidRDefault="008C3A11"/>
    <w:p w:rsidR="008C3A11" w:rsidRDefault="008C3A11"/>
    <w:p w:rsidR="008C3A11" w:rsidRDefault="008C3A11"/>
    <w:p w:rsidR="008C3A11" w:rsidRDefault="008C3A11"/>
    <w:p w:rsidR="008C3A11" w:rsidRDefault="008C3A11"/>
    <w:p w:rsidR="008C3A11" w:rsidRDefault="008C3A11"/>
    <w:p w:rsidR="008C3A11" w:rsidRDefault="008C3A11"/>
    <w:p w:rsidR="008C3A11" w:rsidRDefault="008C3A11"/>
    <w:p w:rsidR="008C3A11" w:rsidRDefault="008C3A11"/>
    <w:p w:rsidR="008C3A11" w:rsidRDefault="008C3A11"/>
    <w:p w:rsidR="008C3A11" w:rsidRDefault="008C3A11"/>
    <w:p w:rsidR="008C3A11" w:rsidRDefault="008C3A11" w:rsidP="008C3A11">
      <w:pPr>
        <w:pStyle w:val="Nadpis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Program schůze Zastupitelstva obce Sulice (ZOS) dne  </w:t>
      </w:r>
      <w:proofErr w:type="gramStart"/>
      <w:r>
        <w:rPr>
          <w:rFonts w:ascii="Times New Roman" w:hAnsi="Times New Roman" w:cs="Times New Roman"/>
          <w:sz w:val="24"/>
          <w:szCs w:val="24"/>
        </w:rPr>
        <w:t>2.7.2013</w:t>
      </w:r>
      <w:proofErr w:type="gramEnd"/>
    </w:p>
    <w:p w:rsidR="00C67670" w:rsidRPr="00C67670" w:rsidRDefault="00C67670" w:rsidP="00C67670">
      <w:pPr>
        <w:rPr>
          <w:lang w:eastAsia="cs-CZ"/>
        </w:rPr>
      </w:pPr>
    </w:p>
    <w:p w:rsidR="008C3A11" w:rsidRDefault="008C3A11" w:rsidP="008C3A1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Zahájení</w:t>
      </w:r>
    </w:p>
    <w:p w:rsidR="008C3A11" w:rsidRPr="008C3A11" w:rsidRDefault="008C3A11" w:rsidP="008C3A11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8C3A11" w:rsidRDefault="008C3A11" w:rsidP="008C3A1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: 769/2013, Kpt. Pokorný, KŘP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hl.m.Prahy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OHK, Kongresová 2, Praha 4, zproštění mlčenlivosti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Mgr.Miloše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Vlasáka.</w:t>
      </w:r>
    </w:p>
    <w:tbl>
      <w:tblPr>
        <w:tblStyle w:val="Mkatabulky"/>
        <w:tblW w:w="0" w:type="auto"/>
        <w:tblInd w:w="959" w:type="dxa"/>
        <w:tblLook w:val="01E0" w:firstRow="1" w:lastRow="1" w:firstColumn="1" w:lastColumn="1" w:noHBand="0" w:noVBand="0"/>
      </w:tblPr>
      <w:tblGrid>
        <w:gridCol w:w="1559"/>
        <w:gridCol w:w="1559"/>
        <w:gridCol w:w="1843"/>
      </w:tblGrid>
      <w:tr w:rsidR="00C67670" w:rsidTr="004E128E">
        <w:tc>
          <w:tcPr>
            <w:tcW w:w="1559" w:type="dxa"/>
            <w:vAlign w:val="center"/>
          </w:tcPr>
          <w:p w:rsidR="00C67670" w:rsidRDefault="00C67670" w:rsidP="00C67670">
            <w:pPr>
              <w:pStyle w:val="Odstavecseseznamem"/>
            </w:pPr>
            <w:r>
              <w:t>Ano:</w:t>
            </w:r>
          </w:p>
        </w:tc>
        <w:tc>
          <w:tcPr>
            <w:tcW w:w="1559" w:type="dxa"/>
            <w:vAlign w:val="center"/>
          </w:tcPr>
          <w:p w:rsidR="00C67670" w:rsidRDefault="00C67670" w:rsidP="004E128E">
            <w:r>
              <w:t>Ne:</w:t>
            </w:r>
          </w:p>
        </w:tc>
        <w:tc>
          <w:tcPr>
            <w:tcW w:w="1843" w:type="dxa"/>
            <w:vAlign w:val="center"/>
          </w:tcPr>
          <w:p w:rsidR="00C67670" w:rsidRDefault="00C67670" w:rsidP="004E128E">
            <w:r>
              <w:t>Zdržel se:</w:t>
            </w:r>
          </w:p>
        </w:tc>
      </w:tr>
    </w:tbl>
    <w:p w:rsidR="008C3A11" w:rsidRPr="008C3A11" w:rsidRDefault="008C3A11" w:rsidP="008C3A11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8C3A11" w:rsidRDefault="008C3A11" w:rsidP="008C3A1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: 775/2013,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Mgr.Jiří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Kopáč, Praha 6, ohlášení průzkumného geologického vrtu na pozemku v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 69/2, dle přiložené dokumentace.</w:t>
      </w:r>
    </w:p>
    <w:tbl>
      <w:tblPr>
        <w:tblStyle w:val="Mkatabulky"/>
        <w:tblW w:w="0" w:type="auto"/>
        <w:tblInd w:w="959" w:type="dxa"/>
        <w:tblLook w:val="01E0" w:firstRow="1" w:lastRow="1" w:firstColumn="1" w:lastColumn="1" w:noHBand="0" w:noVBand="0"/>
      </w:tblPr>
      <w:tblGrid>
        <w:gridCol w:w="1559"/>
        <w:gridCol w:w="1559"/>
        <w:gridCol w:w="1843"/>
      </w:tblGrid>
      <w:tr w:rsidR="00C67670" w:rsidTr="004E128E">
        <w:tc>
          <w:tcPr>
            <w:tcW w:w="1559" w:type="dxa"/>
            <w:vAlign w:val="center"/>
          </w:tcPr>
          <w:p w:rsidR="00C67670" w:rsidRDefault="00C67670" w:rsidP="00C67670">
            <w:pPr>
              <w:pStyle w:val="Odstavecseseznamem"/>
            </w:pPr>
            <w:r>
              <w:t>Ano:</w:t>
            </w:r>
          </w:p>
        </w:tc>
        <w:tc>
          <w:tcPr>
            <w:tcW w:w="1559" w:type="dxa"/>
            <w:vAlign w:val="center"/>
          </w:tcPr>
          <w:p w:rsidR="00C67670" w:rsidRDefault="00C67670" w:rsidP="004E128E">
            <w:r>
              <w:t>Ne:</w:t>
            </w:r>
          </w:p>
        </w:tc>
        <w:tc>
          <w:tcPr>
            <w:tcW w:w="1843" w:type="dxa"/>
            <w:vAlign w:val="center"/>
          </w:tcPr>
          <w:p w:rsidR="00C67670" w:rsidRDefault="00C67670" w:rsidP="004E128E">
            <w:r>
              <w:t>Zdržel se:</w:t>
            </w:r>
          </w:p>
        </w:tc>
      </w:tr>
    </w:tbl>
    <w:p w:rsidR="008C3A11" w:rsidRPr="008C3A11" w:rsidRDefault="008C3A11" w:rsidP="008C3A11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8C3A11" w:rsidRDefault="008C3A11" w:rsidP="008C3A1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789/2013, EQUITA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Consulting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s.r.o., Praha 1, nabídka na zpracování znaleckého posudku o vadách stavebního díla MŠ Sluníčko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tbl>
      <w:tblPr>
        <w:tblStyle w:val="Mkatabulky"/>
        <w:tblW w:w="0" w:type="auto"/>
        <w:tblInd w:w="959" w:type="dxa"/>
        <w:tblLook w:val="01E0" w:firstRow="1" w:lastRow="1" w:firstColumn="1" w:lastColumn="1" w:noHBand="0" w:noVBand="0"/>
      </w:tblPr>
      <w:tblGrid>
        <w:gridCol w:w="1559"/>
        <w:gridCol w:w="1559"/>
        <w:gridCol w:w="1843"/>
      </w:tblGrid>
      <w:tr w:rsidR="00C67670" w:rsidTr="004E128E">
        <w:tc>
          <w:tcPr>
            <w:tcW w:w="1559" w:type="dxa"/>
            <w:vAlign w:val="center"/>
          </w:tcPr>
          <w:p w:rsidR="00C67670" w:rsidRDefault="00C67670" w:rsidP="00C67670">
            <w:pPr>
              <w:pStyle w:val="Odstavecseseznamem"/>
            </w:pPr>
            <w:r>
              <w:t>Ano:</w:t>
            </w:r>
          </w:p>
        </w:tc>
        <w:tc>
          <w:tcPr>
            <w:tcW w:w="1559" w:type="dxa"/>
            <w:vAlign w:val="center"/>
          </w:tcPr>
          <w:p w:rsidR="00C67670" w:rsidRDefault="00C67670" w:rsidP="004E128E">
            <w:r>
              <w:t>Ne:</w:t>
            </w:r>
          </w:p>
        </w:tc>
        <w:tc>
          <w:tcPr>
            <w:tcW w:w="1843" w:type="dxa"/>
            <w:vAlign w:val="center"/>
          </w:tcPr>
          <w:p w:rsidR="00C67670" w:rsidRDefault="00C67670" w:rsidP="004E128E">
            <w:r>
              <w:t>Zdržel se:</w:t>
            </w:r>
          </w:p>
        </w:tc>
      </w:tr>
    </w:tbl>
    <w:p w:rsidR="008C3A11" w:rsidRPr="008C3A11" w:rsidRDefault="008C3A11" w:rsidP="008C3A11">
      <w:pPr>
        <w:pStyle w:val="Odstavecseseznamem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C3A11" w:rsidRDefault="008C3A11" w:rsidP="008C3A1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Č.j.804/2013, Zdeněk Dvořáček, Jesenice u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Praha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žádám o souhlas se stavbou altánu na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popzemku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 786/9, dle přiložené dokumentace.</w:t>
      </w:r>
    </w:p>
    <w:tbl>
      <w:tblPr>
        <w:tblStyle w:val="Mkatabulky"/>
        <w:tblW w:w="0" w:type="auto"/>
        <w:tblInd w:w="959" w:type="dxa"/>
        <w:tblLook w:val="01E0" w:firstRow="1" w:lastRow="1" w:firstColumn="1" w:lastColumn="1" w:noHBand="0" w:noVBand="0"/>
      </w:tblPr>
      <w:tblGrid>
        <w:gridCol w:w="1559"/>
        <w:gridCol w:w="1559"/>
        <w:gridCol w:w="1843"/>
      </w:tblGrid>
      <w:tr w:rsidR="00C67670" w:rsidTr="004E128E">
        <w:tc>
          <w:tcPr>
            <w:tcW w:w="1559" w:type="dxa"/>
            <w:vAlign w:val="center"/>
          </w:tcPr>
          <w:p w:rsidR="00C67670" w:rsidRDefault="00C67670" w:rsidP="00C67670">
            <w:pPr>
              <w:pStyle w:val="Odstavecseseznamem"/>
            </w:pPr>
            <w:r>
              <w:t>Ano:</w:t>
            </w:r>
          </w:p>
        </w:tc>
        <w:tc>
          <w:tcPr>
            <w:tcW w:w="1559" w:type="dxa"/>
            <w:vAlign w:val="center"/>
          </w:tcPr>
          <w:p w:rsidR="00C67670" w:rsidRDefault="00C67670" w:rsidP="004E128E">
            <w:r>
              <w:t>Ne:</w:t>
            </w:r>
          </w:p>
        </w:tc>
        <w:tc>
          <w:tcPr>
            <w:tcW w:w="1843" w:type="dxa"/>
            <w:vAlign w:val="center"/>
          </w:tcPr>
          <w:p w:rsidR="00C67670" w:rsidRDefault="00C67670" w:rsidP="004E128E">
            <w:r>
              <w:t>Zdržel se:</w:t>
            </w:r>
          </w:p>
        </w:tc>
      </w:tr>
    </w:tbl>
    <w:p w:rsidR="008C3A11" w:rsidRPr="008C3A11" w:rsidRDefault="008C3A11" w:rsidP="008C3A11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8C3A11" w:rsidRDefault="008C3A11" w:rsidP="008C3A1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Ing.Eva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Vodrážková, projekt sadových úprav v okolí husitského památníku Na Křížkách..</w:t>
      </w:r>
    </w:p>
    <w:tbl>
      <w:tblPr>
        <w:tblStyle w:val="Mkatabulky"/>
        <w:tblW w:w="0" w:type="auto"/>
        <w:tblInd w:w="959" w:type="dxa"/>
        <w:tblLook w:val="01E0" w:firstRow="1" w:lastRow="1" w:firstColumn="1" w:lastColumn="1" w:noHBand="0" w:noVBand="0"/>
      </w:tblPr>
      <w:tblGrid>
        <w:gridCol w:w="1559"/>
        <w:gridCol w:w="1559"/>
        <w:gridCol w:w="1843"/>
      </w:tblGrid>
      <w:tr w:rsidR="00C67670" w:rsidTr="004E128E">
        <w:tc>
          <w:tcPr>
            <w:tcW w:w="1559" w:type="dxa"/>
            <w:vAlign w:val="center"/>
          </w:tcPr>
          <w:p w:rsidR="00C67670" w:rsidRDefault="00C67670" w:rsidP="00C67670">
            <w:pPr>
              <w:pStyle w:val="Odstavecseseznamem"/>
            </w:pPr>
            <w:r>
              <w:t>Ano:</w:t>
            </w:r>
          </w:p>
        </w:tc>
        <w:tc>
          <w:tcPr>
            <w:tcW w:w="1559" w:type="dxa"/>
            <w:vAlign w:val="center"/>
          </w:tcPr>
          <w:p w:rsidR="00C67670" w:rsidRDefault="00C67670" w:rsidP="004E128E">
            <w:r>
              <w:t>Ne:</w:t>
            </w:r>
          </w:p>
        </w:tc>
        <w:tc>
          <w:tcPr>
            <w:tcW w:w="1843" w:type="dxa"/>
            <w:vAlign w:val="center"/>
          </w:tcPr>
          <w:p w:rsidR="00C67670" w:rsidRDefault="00C67670" w:rsidP="004E128E">
            <w:r>
              <w:t>Zdržel se:</w:t>
            </w:r>
          </w:p>
        </w:tc>
      </w:tr>
    </w:tbl>
    <w:p w:rsidR="008C3A11" w:rsidRPr="008C3A11" w:rsidRDefault="008C3A11" w:rsidP="008C3A11">
      <w:pPr>
        <w:rPr>
          <w:rFonts w:ascii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8C3A11" w:rsidRDefault="008C3A11" w:rsidP="008C3A1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810/2013, PROJEKTIV s.r.o.,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Ing.Jaroslav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Knotek,Praha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9, nabídka na vypracování projektové dokumentace stavby „Splašková kanalizace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“ zahrnující aktualizaci projektové dokumentace  a  projednání dokumentace pro územní rozhodnutí a stavební povolení.</w:t>
      </w:r>
    </w:p>
    <w:tbl>
      <w:tblPr>
        <w:tblStyle w:val="Mkatabulky"/>
        <w:tblW w:w="0" w:type="auto"/>
        <w:tblInd w:w="959" w:type="dxa"/>
        <w:tblLook w:val="01E0" w:firstRow="1" w:lastRow="1" w:firstColumn="1" w:lastColumn="1" w:noHBand="0" w:noVBand="0"/>
      </w:tblPr>
      <w:tblGrid>
        <w:gridCol w:w="1559"/>
        <w:gridCol w:w="1559"/>
        <w:gridCol w:w="1843"/>
      </w:tblGrid>
      <w:tr w:rsidR="00C67670" w:rsidTr="004E128E">
        <w:tc>
          <w:tcPr>
            <w:tcW w:w="1559" w:type="dxa"/>
            <w:vAlign w:val="center"/>
          </w:tcPr>
          <w:p w:rsidR="00C67670" w:rsidRDefault="00C67670" w:rsidP="00C67670">
            <w:pPr>
              <w:pStyle w:val="Odstavecseseznamem"/>
            </w:pPr>
            <w:r>
              <w:t>Ano:</w:t>
            </w:r>
          </w:p>
        </w:tc>
        <w:tc>
          <w:tcPr>
            <w:tcW w:w="1559" w:type="dxa"/>
            <w:vAlign w:val="center"/>
          </w:tcPr>
          <w:p w:rsidR="00C67670" w:rsidRDefault="00C67670" w:rsidP="004E128E">
            <w:r>
              <w:t>Ne:</w:t>
            </w:r>
          </w:p>
        </w:tc>
        <w:tc>
          <w:tcPr>
            <w:tcW w:w="1843" w:type="dxa"/>
            <w:vAlign w:val="center"/>
          </w:tcPr>
          <w:p w:rsidR="00C67670" w:rsidRDefault="00C67670" w:rsidP="004E128E">
            <w:r>
              <w:t>Zdržel se:</w:t>
            </w:r>
          </w:p>
        </w:tc>
      </w:tr>
    </w:tbl>
    <w:p w:rsidR="008C3A11" w:rsidRPr="008C3A11" w:rsidRDefault="008C3A11" w:rsidP="008C3A11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8C3A11" w:rsidRDefault="008C3A11" w:rsidP="008C3A1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Informace starosty, různé.</w:t>
      </w:r>
    </w:p>
    <w:p w:rsidR="008C3A11" w:rsidRDefault="008C3A11"/>
    <w:p w:rsidR="008C3A11" w:rsidRDefault="008C3A11"/>
    <w:p w:rsidR="008C3A11" w:rsidRDefault="008C3A11"/>
    <w:p w:rsidR="008C3A11" w:rsidRDefault="008C3A11"/>
    <w:p w:rsidR="008C3A11" w:rsidRDefault="008C3A11"/>
    <w:sectPr w:rsidR="008C3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455E2"/>
    <w:multiLevelType w:val="hybridMultilevel"/>
    <w:tmpl w:val="2CD43D72"/>
    <w:lvl w:ilvl="0" w:tplc="B17C78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050BF"/>
    <w:multiLevelType w:val="hybridMultilevel"/>
    <w:tmpl w:val="2CD43D72"/>
    <w:lvl w:ilvl="0" w:tplc="B17C78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37E"/>
    <w:rsid w:val="00143D9B"/>
    <w:rsid w:val="002917A6"/>
    <w:rsid w:val="003072C6"/>
    <w:rsid w:val="003747D8"/>
    <w:rsid w:val="004E137A"/>
    <w:rsid w:val="00641B17"/>
    <w:rsid w:val="007218AD"/>
    <w:rsid w:val="0076337E"/>
    <w:rsid w:val="008C3A11"/>
    <w:rsid w:val="008E2F77"/>
    <w:rsid w:val="009B3D0A"/>
    <w:rsid w:val="00BD023C"/>
    <w:rsid w:val="00C6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218A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218A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7218AD"/>
    <w:pPr>
      <w:ind w:left="720"/>
      <w:contextualSpacing/>
    </w:pPr>
  </w:style>
  <w:style w:type="table" w:styleId="Mkatabulky">
    <w:name w:val="Table Grid"/>
    <w:basedOn w:val="Normlntabulka"/>
    <w:rsid w:val="00C676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218A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218A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7218AD"/>
    <w:pPr>
      <w:ind w:left="720"/>
      <w:contextualSpacing/>
    </w:pPr>
  </w:style>
  <w:style w:type="table" w:styleId="Mkatabulky">
    <w:name w:val="Table Grid"/>
    <w:basedOn w:val="Normlntabulka"/>
    <w:rsid w:val="00C676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319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Cernil</dc:creator>
  <cp:keywords/>
  <dc:description/>
  <cp:lastModifiedBy>Cernil</cp:lastModifiedBy>
  <cp:revision>9</cp:revision>
  <dcterms:created xsi:type="dcterms:W3CDTF">2013-06-28T09:09:00Z</dcterms:created>
  <dcterms:modified xsi:type="dcterms:W3CDTF">2013-07-02T11:47:00Z</dcterms:modified>
</cp:coreProperties>
</file>