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130B45" w14:textId="3DE37F58" w:rsidR="00AF796C" w:rsidRPr="00FD42CD" w:rsidRDefault="00AF796C" w:rsidP="00AF796C">
      <w:pPr>
        <w:spacing w:after="150" w:line="420" w:lineRule="atLeast"/>
        <w:jc w:val="center"/>
        <w:outlineLvl w:val="0"/>
        <w:rPr>
          <w:rFonts w:eastAsia="Times New Roman" w:cstheme="minorHAnsi"/>
          <w:b/>
          <w:bCs/>
          <w:caps/>
          <w:color w:val="3C3C3B"/>
          <w:kern w:val="36"/>
          <w:sz w:val="32"/>
          <w:szCs w:val="32"/>
          <w:lang w:eastAsia="cs-CZ"/>
        </w:rPr>
      </w:pPr>
      <w:r w:rsidRPr="00FD42CD">
        <w:rPr>
          <w:rFonts w:eastAsia="Times New Roman" w:cstheme="minorHAnsi"/>
          <w:b/>
          <w:bCs/>
          <w:caps/>
          <w:color w:val="3C3C3B"/>
          <w:kern w:val="36"/>
          <w:sz w:val="32"/>
          <w:szCs w:val="32"/>
          <w:lang w:eastAsia="cs-CZ"/>
        </w:rPr>
        <w:t>VOLBY DO POSLANECKÉ SNĚMOVNY PARLAMENTU ČESKÉ REPUBLIKY 8.-9.10. 2021</w:t>
      </w:r>
    </w:p>
    <w:p w14:paraId="5B9926D0" w14:textId="77777777" w:rsidR="0041645A" w:rsidRPr="00FD42CD" w:rsidRDefault="0041645A" w:rsidP="00AF796C">
      <w:pPr>
        <w:spacing w:after="150" w:line="420" w:lineRule="atLeast"/>
        <w:jc w:val="center"/>
        <w:outlineLvl w:val="0"/>
        <w:rPr>
          <w:rFonts w:eastAsia="Times New Roman" w:cstheme="minorHAnsi"/>
          <w:b/>
          <w:bCs/>
          <w:caps/>
          <w:color w:val="3C3C3B"/>
          <w:kern w:val="36"/>
          <w:sz w:val="26"/>
          <w:szCs w:val="26"/>
          <w:lang w:eastAsia="cs-CZ"/>
        </w:rPr>
      </w:pPr>
    </w:p>
    <w:p w14:paraId="40322B83" w14:textId="77777777" w:rsidR="00AF796C" w:rsidRPr="00FD42CD" w:rsidRDefault="00AF796C" w:rsidP="00AF796C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3C3C3B"/>
          <w:sz w:val="26"/>
          <w:szCs w:val="26"/>
          <w:lang w:eastAsia="cs-CZ"/>
        </w:rPr>
      </w:pPr>
      <w:r w:rsidRPr="00FD42CD">
        <w:rPr>
          <w:rFonts w:eastAsia="Times New Roman" w:cstheme="minorHAnsi"/>
          <w:b/>
          <w:bCs/>
          <w:color w:val="3C3C3B"/>
          <w:sz w:val="26"/>
          <w:szCs w:val="26"/>
          <w:lang w:eastAsia="cs-CZ"/>
        </w:rPr>
        <w:t>Volby do Poslanecké sněmovny Parlamentu České republiky</w:t>
      </w:r>
      <w:r w:rsidRPr="00FD42CD">
        <w:rPr>
          <w:rFonts w:eastAsia="Times New Roman" w:cstheme="minorHAnsi"/>
          <w:color w:val="3C3C3B"/>
          <w:sz w:val="26"/>
          <w:szCs w:val="26"/>
          <w:lang w:eastAsia="cs-CZ"/>
        </w:rPr>
        <w:t> upravuje zákon č. 247/1995 Sb., o volbách do Parlamentu České republiky, ve znění pozdějších předpisů. Konají se tajným hlasováním na základě všeobecného, rovného a přímého volebního práva, a to každé čtyři roky podle zásad poměrného zastoupení. Volí se 200 poslanců. Volby vyhlašuje prezident republiky (zákon stanoví, že tak učiní nejpozději 90 dnů před konáním těchto voleb).</w:t>
      </w:r>
    </w:p>
    <w:p w14:paraId="5FBC16D5" w14:textId="77777777" w:rsidR="00AF796C" w:rsidRPr="00FD42CD" w:rsidRDefault="00AF796C" w:rsidP="00AF796C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3C3C3B"/>
          <w:sz w:val="26"/>
          <w:szCs w:val="26"/>
          <w:lang w:eastAsia="cs-CZ"/>
        </w:rPr>
      </w:pPr>
      <w:r w:rsidRPr="00FD42CD">
        <w:rPr>
          <w:rFonts w:eastAsia="Times New Roman" w:cstheme="minorHAnsi"/>
          <w:color w:val="3C3C3B"/>
          <w:sz w:val="26"/>
          <w:szCs w:val="26"/>
          <w:lang w:eastAsia="cs-CZ"/>
        </w:rPr>
        <w:t>Volebními kraji jsou vyšší územní samosprávné celky vymezené zvláštním právním předpisem (zákon o vytvoření vyšších územních samosprávných celků). Voliči hlasují pro kandidáty na krajských kandidátních listinách, přičemž lze nejvýše u 4 kandidátů uvedených na témže hlasovacím lístku vyznačit, kterému z kandidátů dávají přednost.</w:t>
      </w:r>
    </w:p>
    <w:p w14:paraId="6E49FDF3" w14:textId="77777777" w:rsidR="00AF796C" w:rsidRPr="00FD42CD" w:rsidRDefault="00AF796C" w:rsidP="00AF796C">
      <w:pPr>
        <w:shd w:val="clear" w:color="auto" w:fill="FFFFFF"/>
        <w:spacing w:after="150" w:line="240" w:lineRule="auto"/>
        <w:rPr>
          <w:rFonts w:eastAsia="Times New Roman" w:cstheme="minorHAnsi"/>
          <w:b/>
          <w:bCs/>
          <w:color w:val="3C3C3B"/>
          <w:sz w:val="26"/>
          <w:szCs w:val="26"/>
          <w:lang w:eastAsia="cs-CZ"/>
        </w:rPr>
      </w:pPr>
    </w:p>
    <w:p w14:paraId="10E6A87E" w14:textId="162D98C2" w:rsidR="00AF796C" w:rsidRPr="00FD42CD" w:rsidRDefault="00AF796C" w:rsidP="00AF796C">
      <w:pPr>
        <w:shd w:val="clear" w:color="auto" w:fill="FFFFFF"/>
        <w:spacing w:after="150" w:line="240" w:lineRule="auto"/>
        <w:rPr>
          <w:rFonts w:eastAsia="Times New Roman" w:cstheme="minorHAnsi"/>
          <w:color w:val="3C3C3B"/>
          <w:sz w:val="26"/>
          <w:szCs w:val="26"/>
          <w:lang w:eastAsia="cs-CZ"/>
        </w:rPr>
      </w:pPr>
      <w:r w:rsidRPr="00FD42CD">
        <w:rPr>
          <w:rFonts w:eastAsia="Times New Roman" w:cstheme="minorHAnsi"/>
          <w:b/>
          <w:bCs/>
          <w:color w:val="3C3C3B"/>
          <w:sz w:val="26"/>
          <w:szCs w:val="26"/>
          <w:lang w:eastAsia="cs-CZ"/>
        </w:rPr>
        <w:t>Prezident republiky </w:t>
      </w:r>
      <w:r w:rsidRPr="00FD42CD">
        <w:rPr>
          <w:rFonts w:eastAsia="Times New Roman" w:cstheme="minorHAnsi"/>
          <w:color w:val="3C3C3B"/>
          <w:sz w:val="26"/>
          <w:szCs w:val="26"/>
          <w:lang w:eastAsia="cs-CZ"/>
        </w:rPr>
        <w:t xml:space="preserve">vyhlásil volby do Poslanecké sněmovny Parlamentu České </w:t>
      </w:r>
      <w:proofErr w:type="gramStart"/>
      <w:r w:rsidRPr="00FD42CD">
        <w:rPr>
          <w:rFonts w:eastAsia="Times New Roman" w:cstheme="minorHAnsi"/>
          <w:color w:val="3C3C3B"/>
          <w:sz w:val="26"/>
          <w:szCs w:val="26"/>
          <w:lang w:eastAsia="cs-CZ"/>
        </w:rPr>
        <w:t>republiky  na</w:t>
      </w:r>
      <w:proofErr w:type="gramEnd"/>
      <w:r w:rsidRPr="00FD42CD">
        <w:rPr>
          <w:rFonts w:eastAsia="Times New Roman" w:cstheme="minorHAnsi"/>
          <w:color w:val="3C3C3B"/>
          <w:sz w:val="26"/>
          <w:szCs w:val="26"/>
          <w:lang w:eastAsia="cs-CZ"/>
        </w:rPr>
        <w:t xml:space="preserve"> dny </w:t>
      </w:r>
      <w:r w:rsidRPr="00FD42CD">
        <w:rPr>
          <w:rFonts w:eastAsia="Times New Roman" w:cstheme="minorHAnsi"/>
          <w:b/>
          <w:bCs/>
          <w:color w:val="00B050"/>
          <w:sz w:val="26"/>
          <w:szCs w:val="26"/>
          <w:lang w:eastAsia="cs-CZ"/>
        </w:rPr>
        <w:t>8. a 9. října 2021</w:t>
      </w:r>
      <w:r w:rsidRPr="00FD42CD">
        <w:rPr>
          <w:rFonts w:eastAsia="Times New Roman" w:cstheme="minorHAnsi"/>
          <w:color w:val="00B050"/>
          <w:sz w:val="26"/>
          <w:szCs w:val="26"/>
          <w:lang w:eastAsia="cs-CZ"/>
        </w:rPr>
        <w:t xml:space="preserve"> </w:t>
      </w:r>
      <w:r w:rsidRPr="00FD42CD">
        <w:rPr>
          <w:rFonts w:eastAsia="Times New Roman" w:cstheme="minorHAnsi"/>
          <w:color w:val="3C3C3B"/>
          <w:sz w:val="26"/>
          <w:szCs w:val="26"/>
          <w:lang w:eastAsia="cs-CZ"/>
        </w:rPr>
        <w:t xml:space="preserve">rozhodnutím publikovaným </w:t>
      </w:r>
      <w:r w:rsidRPr="00FD42CD">
        <w:rPr>
          <w:rFonts w:eastAsia="Times New Roman" w:cstheme="minorHAnsi"/>
          <w:sz w:val="26"/>
          <w:szCs w:val="26"/>
          <w:lang w:eastAsia="cs-CZ"/>
        </w:rPr>
        <w:t>ve </w:t>
      </w:r>
      <w:hyperlink r:id="rId4" w:tooltip="Volby do Poslanecké sněmovny Parlamentu ČR 8. a 9. října 2021.pdf" w:history="1">
        <w:r w:rsidRPr="00FD42CD">
          <w:rPr>
            <w:rFonts w:eastAsia="Times New Roman" w:cstheme="minorHAnsi"/>
            <w:sz w:val="26"/>
            <w:szCs w:val="26"/>
            <w:shd w:val="clear" w:color="auto" w:fill="FFFFFF"/>
            <w:lang w:eastAsia="cs-CZ"/>
          </w:rPr>
          <w:t>Sbírce zákonů pod č. 611/2020 Sb.</w:t>
        </w:r>
      </w:hyperlink>
    </w:p>
    <w:p w14:paraId="7BDAA603" w14:textId="7978D64B" w:rsidR="00AF796C" w:rsidRPr="00FD42CD" w:rsidRDefault="00AF796C" w:rsidP="00AF796C">
      <w:pPr>
        <w:shd w:val="clear" w:color="auto" w:fill="FFFFFF"/>
        <w:spacing w:after="150" w:line="240" w:lineRule="auto"/>
        <w:rPr>
          <w:rFonts w:eastAsia="Times New Roman" w:cstheme="minorHAnsi"/>
          <w:color w:val="3C3C3B"/>
          <w:sz w:val="26"/>
          <w:szCs w:val="26"/>
          <w:lang w:eastAsia="cs-CZ"/>
        </w:rPr>
      </w:pPr>
      <w:r w:rsidRPr="00FD42CD">
        <w:rPr>
          <w:rFonts w:eastAsia="Times New Roman" w:cstheme="minorHAnsi"/>
          <w:color w:val="3C3C3B"/>
          <w:sz w:val="26"/>
          <w:szCs w:val="26"/>
          <w:lang w:eastAsia="cs-CZ"/>
        </w:rPr>
        <w:t>Informace o volbách naleznete také na stránkách Ministerstva vnitra ČR.</w:t>
      </w:r>
    </w:p>
    <w:p w14:paraId="0E1FC2CB" w14:textId="2BC1F348" w:rsidR="00AF796C" w:rsidRPr="00FD42CD" w:rsidRDefault="00AF796C" w:rsidP="00AF796C">
      <w:pPr>
        <w:shd w:val="clear" w:color="auto" w:fill="FFFFFF"/>
        <w:spacing w:before="300" w:after="150" w:line="360" w:lineRule="atLeast"/>
        <w:outlineLvl w:val="1"/>
        <w:rPr>
          <w:rFonts w:eastAsia="Times New Roman" w:cstheme="minorHAnsi"/>
          <w:color w:val="3C3C3B"/>
          <w:sz w:val="26"/>
          <w:szCs w:val="26"/>
          <w:u w:val="single"/>
          <w:lang w:eastAsia="cs-CZ"/>
        </w:rPr>
      </w:pPr>
      <w:r w:rsidRPr="00FD42CD">
        <w:rPr>
          <w:rFonts w:eastAsia="Times New Roman" w:cstheme="minorHAnsi"/>
          <w:color w:val="3C3C3B"/>
          <w:sz w:val="26"/>
          <w:szCs w:val="26"/>
          <w:u w:val="single"/>
          <w:lang w:eastAsia="cs-CZ"/>
        </w:rPr>
        <w:t>Informace pro voliče:</w:t>
      </w:r>
    </w:p>
    <w:p w14:paraId="4F1DCAC8" w14:textId="77777777" w:rsidR="00EF6085" w:rsidRPr="00FD42CD" w:rsidRDefault="00AF796C" w:rsidP="00EF6085">
      <w:pPr>
        <w:shd w:val="clear" w:color="auto" w:fill="FFFFFF"/>
        <w:spacing w:after="150" w:line="240" w:lineRule="auto"/>
        <w:rPr>
          <w:rFonts w:eastAsia="Times New Roman" w:cstheme="minorHAnsi"/>
          <w:b/>
          <w:bCs/>
          <w:color w:val="3C3C3B"/>
          <w:sz w:val="26"/>
          <w:szCs w:val="26"/>
          <w:lang w:eastAsia="cs-CZ"/>
        </w:rPr>
      </w:pPr>
      <w:r w:rsidRPr="00FD42CD">
        <w:rPr>
          <w:rFonts w:eastAsia="Times New Roman" w:cstheme="minorHAnsi"/>
          <w:b/>
          <w:bCs/>
          <w:color w:val="3C3C3B"/>
          <w:sz w:val="26"/>
          <w:szCs w:val="26"/>
          <w:lang w:eastAsia="cs-CZ"/>
        </w:rPr>
        <w:t>Kdo může volit</w:t>
      </w:r>
    </w:p>
    <w:p w14:paraId="7380A967" w14:textId="31440891" w:rsidR="00AF796C" w:rsidRPr="00FD42CD" w:rsidRDefault="00AF796C" w:rsidP="00EF6085">
      <w:pPr>
        <w:shd w:val="clear" w:color="auto" w:fill="FFFFFF"/>
        <w:spacing w:after="150" w:line="240" w:lineRule="auto"/>
        <w:rPr>
          <w:rFonts w:eastAsia="Times New Roman" w:cstheme="minorHAnsi"/>
          <w:color w:val="3C3C3B"/>
          <w:sz w:val="26"/>
          <w:szCs w:val="26"/>
          <w:lang w:eastAsia="cs-CZ"/>
        </w:rPr>
      </w:pPr>
      <w:r w:rsidRPr="00FD42CD">
        <w:rPr>
          <w:rFonts w:eastAsia="Times New Roman" w:cstheme="minorHAnsi"/>
          <w:color w:val="3C3C3B"/>
          <w:sz w:val="26"/>
          <w:szCs w:val="26"/>
          <w:lang w:eastAsia="cs-CZ"/>
        </w:rPr>
        <w:t xml:space="preserve">Do poslanecké sněmovny má právo volit každý státní občan ČR, který alespoň ve druhý den voleb (9.10.2021) dosáhne věku nejméně 18 let. Volič si může v úředních hodinách </w:t>
      </w:r>
      <w:r w:rsidR="00FD42CD">
        <w:rPr>
          <w:rFonts w:eastAsia="Times New Roman" w:cstheme="minorHAnsi"/>
          <w:color w:val="3C3C3B"/>
          <w:sz w:val="26"/>
          <w:szCs w:val="26"/>
          <w:lang w:eastAsia="cs-CZ"/>
        </w:rPr>
        <w:t>na OÚ Sulice ověřit</w:t>
      </w:r>
      <w:r w:rsidRPr="00FD42CD">
        <w:rPr>
          <w:rFonts w:eastAsia="Times New Roman" w:cstheme="minorHAnsi"/>
          <w:color w:val="3C3C3B"/>
          <w:sz w:val="26"/>
          <w:szCs w:val="26"/>
          <w:lang w:eastAsia="cs-CZ"/>
        </w:rPr>
        <w:t>, zda je zapsán ve stálém seznamu voličů a může požadovat doplnění údajů nebo provedení oprav.</w:t>
      </w:r>
    </w:p>
    <w:p w14:paraId="29EFD572" w14:textId="24D550E4" w:rsidR="00AF796C" w:rsidRPr="00FD42CD" w:rsidRDefault="00AF796C" w:rsidP="00AF796C">
      <w:pPr>
        <w:shd w:val="clear" w:color="auto" w:fill="FFFFFF"/>
        <w:spacing w:after="150" w:line="240" w:lineRule="auto"/>
        <w:rPr>
          <w:rFonts w:eastAsia="Times New Roman" w:cstheme="minorHAnsi"/>
          <w:b/>
          <w:bCs/>
          <w:color w:val="3C3C3B"/>
          <w:sz w:val="26"/>
          <w:szCs w:val="26"/>
          <w:lang w:eastAsia="cs-CZ"/>
        </w:rPr>
      </w:pPr>
      <w:r w:rsidRPr="00FD42CD">
        <w:rPr>
          <w:rFonts w:eastAsia="Times New Roman" w:cstheme="minorHAnsi"/>
          <w:b/>
          <w:bCs/>
          <w:color w:val="3C3C3B"/>
          <w:sz w:val="26"/>
          <w:szCs w:val="26"/>
          <w:lang w:eastAsia="cs-CZ"/>
        </w:rPr>
        <w:t>Volební okrsek pro voliče s úřední adresou</w:t>
      </w:r>
      <w:r w:rsidRPr="00FD42CD">
        <w:rPr>
          <w:rFonts w:eastAsia="Times New Roman" w:cstheme="minorHAnsi"/>
          <w:color w:val="3C3C3B"/>
          <w:sz w:val="26"/>
          <w:szCs w:val="26"/>
          <w:lang w:eastAsia="cs-CZ"/>
        </w:rPr>
        <w:br/>
        <w:t>Volič, který má trvalý pobyt na úřední adrese (Sulická 155, Sulice) je zapsán ve stálém seznamu voličů, a své volební právo může uplatnit ve volebním okrsku č. 2</w:t>
      </w:r>
      <w:r w:rsidR="0041645A" w:rsidRPr="00FD42CD">
        <w:rPr>
          <w:rFonts w:eastAsia="Times New Roman" w:cstheme="minorHAnsi"/>
          <w:color w:val="3C3C3B"/>
          <w:sz w:val="26"/>
          <w:szCs w:val="26"/>
          <w:lang w:eastAsia="cs-CZ"/>
        </w:rPr>
        <w:t>.</w:t>
      </w:r>
    </w:p>
    <w:p w14:paraId="320CCFAC" w14:textId="77777777" w:rsidR="0041645A" w:rsidRPr="00FD42CD" w:rsidRDefault="00AF796C" w:rsidP="00AF796C">
      <w:pPr>
        <w:shd w:val="clear" w:color="auto" w:fill="FFFFFF"/>
        <w:spacing w:after="150" w:line="240" w:lineRule="auto"/>
        <w:rPr>
          <w:rFonts w:eastAsia="Times New Roman" w:cstheme="minorHAnsi"/>
          <w:color w:val="3C3C3B"/>
          <w:sz w:val="26"/>
          <w:szCs w:val="26"/>
          <w:lang w:eastAsia="cs-CZ"/>
        </w:rPr>
      </w:pPr>
      <w:r w:rsidRPr="00FD42CD">
        <w:rPr>
          <w:rFonts w:eastAsia="Times New Roman" w:cstheme="minorHAnsi"/>
          <w:b/>
          <w:bCs/>
          <w:color w:val="3C3C3B"/>
          <w:sz w:val="26"/>
          <w:szCs w:val="26"/>
          <w:lang w:eastAsia="cs-CZ"/>
        </w:rPr>
        <w:t>Voličské průkazy</w:t>
      </w:r>
      <w:r w:rsidRPr="00FD42CD">
        <w:rPr>
          <w:rFonts w:eastAsia="Times New Roman" w:cstheme="minorHAnsi"/>
          <w:color w:val="3C3C3B"/>
          <w:sz w:val="26"/>
          <w:szCs w:val="26"/>
          <w:lang w:eastAsia="cs-CZ"/>
        </w:rPr>
        <w:br/>
        <w:t>Voliči, který nebude moci volit ve volebním okrsku, v jehož stálém seznamu, popřípadě zvláštním seznamu je zapsán, vydá obecní úřad, popřípadě zastupitelský úřad na jeho žádost voličský průkaz a poznamená tuto skutečnost do stálého seznamu, popřípadě zvláštního seznamu a do jejich výpisů pro okrskovou volební komisi a zvláštní okrskovou volební komisi. Voličský průkaz opravňuje voliče k zápisu do výpisu ze zvláštního seznamu ve dnech voleb v jakémkoli volebním okrsku, popřípadě zvláštním volebním okrsku (tzn. občan Sulic může s voličským průkazem volit v kterémkoliv volebním okrsku v České republice nebo v zahraničí).</w:t>
      </w:r>
      <w:r w:rsidRPr="00FD42CD">
        <w:rPr>
          <w:rFonts w:eastAsia="Times New Roman" w:cstheme="minorHAnsi"/>
          <w:color w:val="3C3C3B"/>
          <w:sz w:val="26"/>
          <w:szCs w:val="26"/>
          <w:lang w:eastAsia="cs-CZ"/>
        </w:rPr>
        <w:br/>
      </w:r>
    </w:p>
    <w:p w14:paraId="084B7040" w14:textId="77777777" w:rsidR="00EF6085" w:rsidRPr="00FD42CD" w:rsidRDefault="00AF796C" w:rsidP="00AF796C">
      <w:pPr>
        <w:shd w:val="clear" w:color="auto" w:fill="FFFFFF"/>
        <w:spacing w:after="150" w:line="240" w:lineRule="auto"/>
        <w:rPr>
          <w:rFonts w:eastAsia="Times New Roman" w:cstheme="minorHAnsi"/>
          <w:color w:val="3C3C3B"/>
          <w:sz w:val="26"/>
          <w:szCs w:val="26"/>
          <w:lang w:eastAsia="cs-CZ"/>
        </w:rPr>
      </w:pPr>
      <w:r w:rsidRPr="00FD42CD">
        <w:rPr>
          <w:rFonts w:eastAsia="Times New Roman" w:cstheme="minorHAnsi"/>
          <w:color w:val="3C3C3B"/>
          <w:sz w:val="26"/>
          <w:szCs w:val="26"/>
          <w:lang w:eastAsia="cs-CZ"/>
        </w:rPr>
        <w:lastRenderedPageBreak/>
        <w:t xml:space="preserve">Volič může požádat o vydání voličského průkazu ode dne vyhlášení voleb, a to osobně u toho, kdo stálý nebo zvláštní seznam vede, do okamžiku uzavření stálého seznamu nebo zvláštního seznamu (tj do 6.10.2021 do 16:00 hodin) - tzn., že </w:t>
      </w:r>
      <w:r w:rsidRPr="00FD42CD">
        <w:rPr>
          <w:rFonts w:eastAsia="Times New Roman" w:cstheme="minorHAnsi"/>
          <w:b/>
          <w:bCs/>
          <w:sz w:val="26"/>
          <w:szCs w:val="26"/>
          <w:lang w:eastAsia="cs-CZ"/>
        </w:rPr>
        <w:t xml:space="preserve">občané </w:t>
      </w:r>
      <w:r w:rsidR="0041645A" w:rsidRPr="00FD42CD">
        <w:rPr>
          <w:rFonts w:eastAsia="Times New Roman" w:cstheme="minorHAnsi"/>
          <w:b/>
          <w:bCs/>
          <w:sz w:val="26"/>
          <w:szCs w:val="26"/>
          <w:lang w:eastAsia="cs-CZ"/>
        </w:rPr>
        <w:t>Sulic</w:t>
      </w:r>
      <w:r w:rsidRPr="00FD42CD">
        <w:rPr>
          <w:rFonts w:eastAsia="Times New Roman" w:cstheme="minorHAnsi"/>
          <w:b/>
          <w:bCs/>
          <w:sz w:val="26"/>
          <w:szCs w:val="26"/>
          <w:lang w:eastAsia="cs-CZ"/>
        </w:rPr>
        <w:t xml:space="preserve"> žádají osobně </w:t>
      </w:r>
      <w:r w:rsidR="0041645A" w:rsidRPr="00FD42CD">
        <w:rPr>
          <w:rFonts w:eastAsia="Times New Roman" w:cstheme="minorHAnsi"/>
          <w:b/>
          <w:bCs/>
          <w:sz w:val="26"/>
          <w:szCs w:val="26"/>
          <w:lang w:eastAsia="cs-CZ"/>
        </w:rPr>
        <w:t>u Obecního úřadu Sulice</w:t>
      </w:r>
      <w:r w:rsidRPr="00FD42CD">
        <w:rPr>
          <w:rFonts w:eastAsia="Times New Roman" w:cstheme="minorHAnsi"/>
          <w:b/>
          <w:bCs/>
          <w:sz w:val="26"/>
          <w:szCs w:val="26"/>
          <w:lang w:eastAsia="cs-CZ"/>
        </w:rPr>
        <w:t xml:space="preserve">, </w:t>
      </w:r>
      <w:r w:rsidR="0041645A" w:rsidRPr="00FD42CD">
        <w:rPr>
          <w:rFonts w:eastAsia="Times New Roman" w:cstheme="minorHAnsi"/>
          <w:b/>
          <w:bCs/>
          <w:sz w:val="26"/>
          <w:szCs w:val="26"/>
          <w:lang w:eastAsia="cs-CZ"/>
        </w:rPr>
        <w:t>Sulická 155</w:t>
      </w:r>
      <w:r w:rsidRPr="00FD42CD">
        <w:rPr>
          <w:rFonts w:eastAsia="Times New Roman" w:cstheme="minorHAnsi"/>
          <w:b/>
          <w:bCs/>
          <w:sz w:val="26"/>
          <w:szCs w:val="26"/>
          <w:lang w:eastAsia="cs-CZ"/>
        </w:rPr>
        <w:t>,</w:t>
      </w:r>
      <w:r w:rsidR="0041645A" w:rsidRPr="00FD42CD">
        <w:rPr>
          <w:rFonts w:eastAsia="Times New Roman" w:cstheme="minorHAnsi"/>
          <w:b/>
          <w:bCs/>
          <w:sz w:val="26"/>
          <w:szCs w:val="26"/>
          <w:lang w:eastAsia="cs-CZ"/>
        </w:rPr>
        <w:t xml:space="preserve"> Sulice</w:t>
      </w:r>
      <w:r w:rsidRPr="00FD42CD">
        <w:rPr>
          <w:rFonts w:eastAsia="Times New Roman" w:cstheme="minorHAnsi"/>
          <w:b/>
          <w:bCs/>
          <w:sz w:val="26"/>
          <w:szCs w:val="26"/>
          <w:lang w:eastAsia="cs-CZ"/>
        </w:rPr>
        <w:t>, nebo podáním doručeným nejpozději 7 dnů přede dnem voleb</w:t>
      </w:r>
      <w:r w:rsidRPr="00FD42CD">
        <w:rPr>
          <w:rFonts w:eastAsia="Times New Roman" w:cstheme="minorHAnsi"/>
          <w:color w:val="3C3C3B"/>
          <w:sz w:val="26"/>
          <w:szCs w:val="26"/>
          <w:lang w:eastAsia="cs-CZ"/>
        </w:rPr>
        <w:t>; toto podání musí být v listinné podobě opatřené úředně ověřeným podpisem voliče nebo v elektronické podobě zaslané prostřednictvím datové schránky.</w:t>
      </w:r>
    </w:p>
    <w:p w14:paraId="70DC4828" w14:textId="268CF2CD" w:rsidR="00AF796C" w:rsidRPr="00FD42CD" w:rsidRDefault="00AF796C" w:rsidP="00AF796C">
      <w:pPr>
        <w:shd w:val="clear" w:color="auto" w:fill="FFFFFF"/>
        <w:spacing w:after="150" w:line="240" w:lineRule="auto"/>
        <w:rPr>
          <w:rFonts w:eastAsia="Times New Roman" w:cstheme="minorHAnsi"/>
          <w:color w:val="3C3C3B"/>
          <w:sz w:val="26"/>
          <w:szCs w:val="26"/>
          <w:lang w:eastAsia="cs-CZ"/>
        </w:rPr>
      </w:pPr>
      <w:r w:rsidRPr="00FD42CD">
        <w:rPr>
          <w:rFonts w:eastAsia="Times New Roman" w:cstheme="minorHAnsi"/>
          <w:color w:val="3C3C3B"/>
          <w:sz w:val="26"/>
          <w:szCs w:val="26"/>
          <w:lang w:eastAsia="cs-CZ"/>
        </w:rPr>
        <w:br/>
        <w:t xml:space="preserve">Obecní úřad nebo zastupitelský úřad voličský průkaz </w:t>
      </w:r>
      <w:r w:rsidRPr="00FD42CD">
        <w:rPr>
          <w:rFonts w:eastAsia="Times New Roman" w:cstheme="minorHAnsi"/>
          <w:b/>
          <w:bCs/>
          <w:color w:val="3C3C3B"/>
          <w:sz w:val="26"/>
          <w:szCs w:val="26"/>
          <w:lang w:eastAsia="cs-CZ"/>
        </w:rPr>
        <w:t>nejdříve 15 dnů přede dnem voleb</w:t>
      </w:r>
      <w:r w:rsidRPr="00FD42CD">
        <w:rPr>
          <w:rFonts w:eastAsia="Times New Roman" w:cstheme="minorHAnsi"/>
          <w:color w:val="3C3C3B"/>
          <w:sz w:val="26"/>
          <w:szCs w:val="26"/>
          <w:lang w:eastAsia="cs-CZ"/>
        </w:rPr>
        <w:t xml:space="preserve"> (23.09.2021) předá osobně voliči, nebo osobě, která se prokáže plnou mocí s ověřeným podpisem voliče žádajícího o vydání voličského průkazu, anebo jej voliči zašle. Voličský průkaz lze zaslat na adresu uvedenou v žádosti (doporučeně do vlastních rukou výhradně </w:t>
      </w:r>
      <w:proofErr w:type="gramStart"/>
      <w:r w:rsidRPr="00FD42CD">
        <w:rPr>
          <w:rFonts w:eastAsia="Times New Roman" w:cstheme="minorHAnsi"/>
          <w:color w:val="3C3C3B"/>
          <w:sz w:val="26"/>
          <w:szCs w:val="26"/>
          <w:lang w:eastAsia="cs-CZ"/>
        </w:rPr>
        <w:t>adresáta - nutno</w:t>
      </w:r>
      <w:proofErr w:type="gramEnd"/>
      <w:r w:rsidRPr="00FD42CD">
        <w:rPr>
          <w:rFonts w:eastAsia="Times New Roman" w:cstheme="minorHAnsi"/>
          <w:color w:val="3C3C3B"/>
          <w:sz w:val="26"/>
          <w:szCs w:val="26"/>
          <w:lang w:eastAsia="cs-CZ"/>
        </w:rPr>
        <w:t xml:space="preserve"> mít označenou schránku), nebo může průkaz převzít i osoba, která se prokáže plnou mocí s úředně ověřeným podpisem voliče žádajícího o vydání voličského průkazu. Volič </w:t>
      </w:r>
      <w:proofErr w:type="gramStart"/>
      <w:r w:rsidRPr="00FD42CD">
        <w:rPr>
          <w:rFonts w:eastAsia="Times New Roman" w:cstheme="minorHAnsi"/>
          <w:color w:val="3C3C3B"/>
          <w:sz w:val="26"/>
          <w:szCs w:val="26"/>
          <w:lang w:eastAsia="cs-CZ"/>
        </w:rPr>
        <w:t>zapsaný  do</w:t>
      </w:r>
      <w:proofErr w:type="gramEnd"/>
      <w:r w:rsidRPr="00FD42CD">
        <w:rPr>
          <w:rFonts w:eastAsia="Times New Roman" w:cstheme="minorHAnsi"/>
          <w:color w:val="3C3C3B"/>
          <w:sz w:val="26"/>
          <w:szCs w:val="26"/>
          <w:lang w:eastAsia="cs-CZ"/>
        </w:rPr>
        <w:t xml:space="preserve"> zvláštního seznamu voličů v zahraničí může požádat o voličský průkaz pouze příslušný zastupitelský nebo konzulární úřad. </w:t>
      </w:r>
    </w:p>
    <w:p w14:paraId="4DC92D40" w14:textId="47725661" w:rsidR="00AF796C" w:rsidRPr="00FD42CD" w:rsidRDefault="00AF796C" w:rsidP="00AF796C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3C3C3B"/>
          <w:sz w:val="26"/>
          <w:szCs w:val="26"/>
          <w:lang w:eastAsia="cs-CZ"/>
        </w:rPr>
      </w:pPr>
      <w:r w:rsidRPr="00FD42CD">
        <w:rPr>
          <w:rFonts w:eastAsia="Times New Roman" w:cstheme="minorHAnsi"/>
          <w:color w:val="3C3C3B"/>
          <w:sz w:val="26"/>
          <w:szCs w:val="26"/>
          <w:lang w:eastAsia="cs-CZ"/>
        </w:rPr>
        <w:t>Další informace o voličských průkazech jsou uvedeny na stránkách Ministerstva vnitra ČR</w:t>
      </w:r>
      <w:r w:rsidR="0041645A" w:rsidRPr="00FD42CD">
        <w:rPr>
          <w:rFonts w:eastAsia="Times New Roman" w:cstheme="minorHAnsi"/>
          <w:color w:val="3C3C3B"/>
          <w:sz w:val="26"/>
          <w:szCs w:val="26"/>
          <w:lang w:eastAsia="cs-CZ"/>
        </w:rPr>
        <w:t>.</w:t>
      </w:r>
    </w:p>
    <w:p w14:paraId="0868AA86" w14:textId="77777777" w:rsidR="0041645A" w:rsidRPr="00FD42CD" w:rsidRDefault="0041645A" w:rsidP="00AF796C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3C3C3B"/>
          <w:sz w:val="26"/>
          <w:szCs w:val="26"/>
          <w:lang w:eastAsia="cs-CZ"/>
        </w:rPr>
      </w:pPr>
    </w:p>
    <w:p w14:paraId="76947EB6" w14:textId="77777777" w:rsidR="00AF796C" w:rsidRPr="00FD42CD" w:rsidRDefault="00AF796C" w:rsidP="00AF796C">
      <w:pPr>
        <w:shd w:val="clear" w:color="auto" w:fill="FFFFFF"/>
        <w:spacing w:before="300" w:after="150" w:line="360" w:lineRule="atLeast"/>
        <w:outlineLvl w:val="1"/>
        <w:rPr>
          <w:rFonts w:eastAsia="Times New Roman" w:cstheme="minorHAnsi"/>
          <w:color w:val="3C3C3B"/>
          <w:sz w:val="26"/>
          <w:szCs w:val="26"/>
          <w:u w:val="single"/>
          <w:lang w:eastAsia="cs-CZ"/>
        </w:rPr>
      </w:pPr>
      <w:r w:rsidRPr="00FD42CD">
        <w:rPr>
          <w:rFonts w:eastAsia="Times New Roman" w:cstheme="minorHAnsi"/>
          <w:color w:val="3C3C3B"/>
          <w:sz w:val="26"/>
          <w:szCs w:val="26"/>
          <w:u w:val="single"/>
          <w:lang w:eastAsia="cs-CZ"/>
        </w:rPr>
        <w:t>Informace o způsobu hlasování ve volbách do Poslanecké sněmovny Parlamentu ČR v roce 2021</w:t>
      </w:r>
    </w:p>
    <w:p w14:paraId="39CDF2B2" w14:textId="77777777" w:rsidR="00AF796C" w:rsidRPr="00FD42CD" w:rsidRDefault="00AF796C" w:rsidP="00AF796C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3C3C3B"/>
          <w:sz w:val="26"/>
          <w:szCs w:val="26"/>
          <w:lang w:eastAsia="cs-CZ"/>
        </w:rPr>
      </w:pPr>
      <w:r w:rsidRPr="00FD42CD">
        <w:rPr>
          <w:rFonts w:eastAsia="Times New Roman" w:cstheme="minorHAnsi"/>
          <w:color w:val="3C3C3B"/>
          <w:sz w:val="26"/>
          <w:szCs w:val="26"/>
          <w:lang w:eastAsia="cs-CZ"/>
        </w:rPr>
        <w:t>Hlasování probíhá na území České republiky, a to ve 14 volebních krajích. Hlasuje se i v zahraničí na zastupitelských a konzulárních úřadech ČR. Volič hlasuje v tom volebním okrsku, kde je přihlášen k trvalému pobytu. Výjimkou jsou voliči hlasující na voličský průkaz nebo voliči nacházející se v době voleb v nemocnici, ústavu sociální péče nebo jiném obdobném zařízení.</w:t>
      </w:r>
    </w:p>
    <w:p w14:paraId="6E708BCF" w14:textId="77777777" w:rsidR="00D97396" w:rsidRPr="00FD42CD" w:rsidRDefault="00D97396" w:rsidP="00AF796C">
      <w:pPr>
        <w:rPr>
          <w:rFonts w:cstheme="minorHAnsi"/>
          <w:sz w:val="26"/>
          <w:szCs w:val="26"/>
        </w:rPr>
      </w:pPr>
    </w:p>
    <w:sectPr w:rsidR="00D97396" w:rsidRPr="00FD42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fullPage" w:percent="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96C"/>
    <w:rsid w:val="0041645A"/>
    <w:rsid w:val="00AF796C"/>
    <w:rsid w:val="00D97396"/>
    <w:rsid w:val="00EF6085"/>
    <w:rsid w:val="00FD4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71B31"/>
  <w15:chartTrackingRefBased/>
  <w15:docId w15:val="{BB887969-8FC9-4664-B096-2699B2262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AF79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AF796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F796C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AF796C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AF79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AF796C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AF796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308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79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0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mvcr.cz/soubor/rozhodnuti-c-611-2020-sb-prezidenta-republiky-o-vyhlaseni-voleb-do-poslanecke-snemovny-parlamentu-ceske-republiky-8-a-9-rijna-2021.asp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613</Words>
  <Characters>3622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Referent1</dc:creator>
  <cp:keywords/>
  <dc:description/>
  <cp:lastModifiedBy>Referent1</cp:lastModifiedBy>
  <cp:revision>2</cp:revision>
  <dcterms:created xsi:type="dcterms:W3CDTF">2021-08-24T12:32:00Z</dcterms:created>
  <dcterms:modified xsi:type="dcterms:W3CDTF">2021-08-24T13:00:00Z</dcterms:modified>
</cp:coreProperties>
</file>